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AD" w:rsidRDefault="00204A30" w:rsidP="00786AC7">
      <w:pPr>
        <w:jc w:val="both"/>
        <w:rPr>
          <w:b/>
          <w:sz w:val="28"/>
          <w:u w:val="single"/>
        </w:rPr>
      </w:pPr>
      <w:r w:rsidRPr="00204A30">
        <w:rPr>
          <w:b/>
          <w:sz w:val="28"/>
          <w:u w:val="single"/>
        </w:rPr>
        <w:t>Publicações Internacionais</w:t>
      </w:r>
      <w:r w:rsidR="00D76928" w:rsidRPr="00204A30">
        <w:rPr>
          <w:b/>
          <w:sz w:val="28"/>
          <w:u w:val="single"/>
        </w:rPr>
        <w:t xml:space="preserve"> 2019</w:t>
      </w:r>
    </w:p>
    <w:p w:rsidR="00204A30" w:rsidRPr="00204A30" w:rsidRDefault="00204A30" w:rsidP="00786AC7">
      <w:pPr>
        <w:jc w:val="both"/>
        <w:rPr>
          <w:b/>
          <w:sz w:val="28"/>
          <w:u w:val="single"/>
        </w:rPr>
      </w:pPr>
    </w:p>
    <w:p w:rsidR="00F373F2" w:rsidRPr="00990E2D" w:rsidRDefault="00F373F2" w:rsidP="00786AC7">
      <w:pPr>
        <w:jc w:val="both"/>
        <w:rPr>
          <w:b/>
          <w:color w:val="FF0000"/>
        </w:rPr>
      </w:pPr>
    </w:p>
    <w:p w:rsidR="004E7AC4" w:rsidRPr="00F373F2" w:rsidRDefault="00BB71FC" w:rsidP="004E7AC4">
      <w:pPr>
        <w:textAlignment w:val="baseline"/>
      </w:pPr>
      <w:r>
        <w:t xml:space="preserve">1 - </w:t>
      </w:r>
      <w:r w:rsidR="004E7AC4" w:rsidRPr="00F373F2">
        <w:t>RODRIGUES, ANA CAROLINA DE MELLO ALVES ; TININI, RODOLPHO CÉSAR DOS REIS ; GATICA-ROJAS, VALESKA ; </w:t>
      </w:r>
      <w:r w:rsidR="004E7AC4" w:rsidRPr="00F373F2">
        <w:rPr>
          <w:b/>
          <w:bCs/>
          <w:bdr w:val="none" w:sz="0" w:space="0" w:color="auto" w:frame="1"/>
        </w:rPr>
        <w:t>Deslandes, Andréa Camaz</w:t>
      </w:r>
      <w:r w:rsidR="004E7AC4" w:rsidRPr="00F373F2">
        <w:t xml:space="preserve"> ; PEREIRA, ESTER LIBERATO ; DE REZENDE, LUIZ FERNANDO ; MAILLOT, PAULINE ; CASSILHAS, RICARDO CARDOSO ; MONTEIRO-JUNIOR, RENATO SOBRAL . </w:t>
      </w:r>
      <w:r w:rsidR="004E7AC4" w:rsidRPr="00F373F2">
        <w:rPr>
          <w:lang w:val="en-US"/>
        </w:rPr>
        <w:t xml:space="preserve">Motor-cognitive dual-task performance of older women evaluated using Wii Balance Board. </w:t>
      </w:r>
      <w:r w:rsidR="004E7AC4" w:rsidRPr="00F373F2">
        <w:t>AGING CLINICAL AND EXPERIMENTAL RESEARCH</w:t>
      </w:r>
      <w:r w:rsidR="004E7AC4" w:rsidRPr="00F373F2">
        <w:rPr>
          <w:noProof/>
          <w:bdr w:val="none" w:sz="0" w:space="0" w:color="auto" w:frame="1"/>
          <w:vertAlign w:val="superscript"/>
        </w:rPr>
        <w:drawing>
          <wp:inline distT="0" distB="0" distL="0" distR="0">
            <wp:extent cx="171450" cy="76200"/>
            <wp:effectExtent l="0" t="0" r="0" b="0"/>
            <wp:docPr id="3" name="Imagem 3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08319_12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AC4" w:rsidRPr="00F373F2">
        <w:t>, v. 1, p. 1, 2019.</w:t>
      </w:r>
    </w:p>
    <w:p w:rsidR="004E7AC4" w:rsidRPr="00E15426" w:rsidRDefault="004E7AC4" w:rsidP="00380603">
      <w:pPr>
        <w:shd w:val="clear" w:color="auto" w:fill="FFFFFF"/>
        <w:textAlignment w:val="baseline"/>
        <w:rPr>
          <w:lang w:val="en-US"/>
        </w:rPr>
      </w:pPr>
      <w:r w:rsidRPr="00F373F2">
        <w:br w:type="textWrapping" w:clear="all"/>
      </w:r>
      <w:r w:rsidR="00BB71FC">
        <w:t xml:space="preserve">2 - </w:t>
      </w:r>
      <w:r w:rsidRPr="00F373F2">
        <w:t>MORAES, HELENA S. ; SILVEIRA, HEITOR S. ; OLIVEIRA, NATACHA A. ; MATTA MELLO PORTUGAL, EDUARDO ; ARAÚJO, NARAHYANA B. ; VASQUES, PAULO E. ; BERGLAND, ASTRID ; SANTOS, TONY M. ; ENGEDAL, KNUT ; COUTINHO, EVANDRO S. ; SCHUCH, FELIPE B. ; </w:t>
      </w:r>
      <w:hyperlink r:id="rId8" w:tgtFrame="_blank" w:tooltip="Clique para visualizar o currículo" w:history="1">
        <w:r w:rsidRPr="00F373F2">
          <w:rPr>
            <w:rStyle w:val="Hyperlink"/>
            <w:color w:val="auto"/>
            <w:bdr w:val="none" w:sz="0" w:space="0" w:color="auto" w:frame="1"/>
          </w:rPr>
          <w:t>Laks, Jerson</w:t>
        </w:r>
      </w:hyperlink>
      <w:r w:rsidRPr="00F373F2">
        <w:t> ; </w:t>
      </w:r>
      <w:r w:rsidRPr="00F373F2">
        <w:rPr>
          <w:b/>
          <w:bCs/>
          <w:bdr w:val="none" w:sz="0" w:space="0" w:color="auto" w:frame="1"/>
        </w:rPr>
        <w:t>DESLANDES, ANDREA C.</w:t>
      </w:r>
      <w:r w:rsidRPr="00F373F2">
        <w:t xml:space="preserve"> . </w:t>
      </w:r>
      <w:r w:rsidRPr="00F373F2">
        <w:rPr>
          <w:lang w:val="en-US"/>
        </w:rPr>
        <w:t xml:space="preserve">Is Strength Training as Effective as Aerobic Training for Depression in Older Adults? </w:t>
      </w:r>
      <w:r w:rsidRPr="00E15426">
        <w:rPr>
          <w:lang w:val="en-US"/>
        </w:rPr>
        <w:t>A Randomized Controlled Trial. NEUROPSYCHOBIOLOGY</w:t>
      </w:r>
      <w:r w:rsidRPr="00F373F2">
        <w:rPr>
          <w:noProof/>
          <w:bdr w:val="none" w:sz="0" w:space="0" w:color="auto" w:frame="1"/>
          <w:vertAlign w:val="superscript"/>
        </w:rPr>
        <w:drawing>
          <wp:inline distT="0" distB="0" distL="0" distR="0">
            <wp:extent cx="171450" cy="76200"/>
            <wp:effectExtent l="0" t="0" r="0" b="0"/>
            <wp:docPr id="2" name="Imagem 2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02282X_13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426">
        <w:rPr>
          <w:lang w:val="en-US"/>
        </w:rPr>
        <w:t>, v. 1, p. 1-9, 2019.</w:t>
      </w:r>
    </w:p>
    <w:p w:rsidR="00273ED6" w:rsidRPr="00990E2D" w:rsidRDefault="00273ED6" w:rsidP="00786AC7">
      <w:pPr>
        <w:jc w:val="both"/>
        <w:rPr>
          <w:b/>
          <w:color w:val="FF0000"/>
          <w:lang w:val="en-US"/>
        </w:rPr>
      </w:pPr>
    </w:p>
    <w:p w:rsidR="00031AFC" w:rsidRPr="00FC03E5" w:rsidRDefault="00BB71FC" w:rsidP="00031AFC">
      <w:pPr>
        <w:textAlignment w:val="baseline"/>
      </w:pPr>
      <w:r>
        <w:rPr>
          <w:lang w:val="en-US"/>
        </w:rPr>
        <w:t xml:space="preserve">3 - </w:t>
      </w:r>
      <w:r w:rsidR="00031AFC" w:rsidRPr="00BB71FC">
        <w:rPr>
          <w:lang w:val="en-US"/>
        </w:rPr>
        <w:t>VERAS, A. ; CHAO, M. V. ; GETZ, M. ; GOETZ, R. ; </w:t>
      </w:r>
      <w:r w:rsidR="00031AFC" w:rsidRPr="00BB71FC">
        <w:rPr>
          <w:b/>
          <w:bCs/>
          <w:bdr w:val="none" w:sz="0" w:space="0" w:color="auto" w:frame="1"/>
          <w:lang w:val="en-US"/>
        </w:rPr>
        <w:t>Cheniaux, Elie</w:t>
      </w:r>
      <w:r w:rsidR="00031AFC" w:rsidRPr="00BB71FC">
        <w:rPr>
          <w:lang w:val="en-US"/>
        </w:rPr>
        <w:t> ; LOPES, F. ; Nardi,</w:t>
      </w:r>
      <w:r w:rsidR="00031AFC" w:rsidRPr="00031AFC">
        <w:rPr>
          <w:lang w:val="en-US"/>
        </w:rPr>
        <w:t xml:space="preserve"> Antonio Egídio ; WALSH-MESSINGER, J. ; MALASPINA, D. ; KRANZ, T. . </w:t>
      </w:r>
      <w:r w:rsidR="00031AFC" w:rsidRPr="00FC03E5">
        <w:rPr>
          <w:lang w:val="en-US"/>
        </w:rPr>
        <w:t xml:space="preserve">Traumatic experiences and cognitive profiles of schizophrenia cases influenced by the BDNF Val66Met allele. </w:t>
      </w:r>
      <w:r w:rsidR="00031AFC" w:rsidRPr="00FC03E5">
        <w:t>PSYCHIATRY RESEARCH</w:t>
      </w:r>
      <w:r w:rsidR="00031AFC" w:rsidRPr="00FC03E5">
        <w:rPr>
          <w:noProof/>
          <w:bdr w:val="none" w:sz="0" w:space="0" w:color="auto" w:frame="1"/>
          <w:vertAlign w:val="superscript"/>
        </w:rPr>
        <w:drawing>
          <wp:inline distT="0" distB="0" distL="0" distR="0" wp14:anchorId="19BD46AE" wp14:editId="0D4D3451">
            <wp:extent cx="171450" cy="76200"/>
            <wp:effectExtent l="0" t="0" r="0" b="0"/>
            <wp:docPr id="10" name="Imagem 10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651781_4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AFC" w:rsidRPr="00FC03E5">
        <w:t>, v. 271, p. 111-113, 2019.</w:t>
      </w:r>
    </w:p>
    <w:p w:rsidR="00031AFC" w:rsidRPr="00BB71FC" w:rsidRDefault="00031AFC" w:rsidP="00786AC7">
      <w:pPr>
        <w:jc w:val="both"/>
        <w:rPr>
          <w:shd w:val="clear" w:color="auto" w:fill="FFFFFF"/>
        </w:rPr>
      </w:pPr>
    </w:p>
    <w:p w:rsidR="004701C5" w:rsidRPr="00E15426" w:rsidRDefault="00BB71FC" w:rsidP="00786AC7">
      <w:pPr>
        <w:jc w:val="both"/>
        <w:rPr>
          <w:shd w:val="clear" w:color="auto" w:fill="FFFFFF"/>
          <w:lang w:val="en-US"/>
        </w:rPr>
      </w:pPr>
      <w:r>
        <w:rPr>
          <w:shd w:val="clear" w:color="auto" w:fill="FFFFFF"/>
        </w:rPr>
        <w:t>4 -</w:t>
      </w:r>
      <w:r w:rsidR="004701C5" w:rsidRPr="00031AFC">
        <w:rPr>
          <w:shd w:val="clear" w:color="auto" w:fill="FFFFFF"/>
        </w:rPr>
        <w:t>SANTOS, VERUSKA ANDREA ; CARVALHO, DESSANA DAVID ; VAN AMERINGEN, MICHAEL ; </w:t>
      </w:r>
      <w:r w:rsidR="004701C5" w:rsidRPr="00031AFC">
        <w:rPr>
          <w:b/>
          <w:bCs/>
          <w:bdr w:val="none" w:sz="0" w:space="0" w:color="auto" w:frame="1"/>
          <w:shd w:val="clear" w:color="auto" w:fill="FFFFFF"/>
        </w:rPr>
        <w:t>Nardi, Antonio Egidio</w:t>
      </w:r>
      <w:r w:rsidR="004701C5" w:rsidRPr="00031AFC">
        <w:rPr>
          <w:shd w:val="clear" w:color="auto" w:fill="FFFFFF"/>
        </w:rPr>
        <w:t xml:space="preserve"> ; FREIRE, RAFAEL CHRISTOPHE . </w:t>
      </w:r>
      <w:r w:rsidR="004701C5" w:rsidRPr="00273ED6">
        <w:rPr>
          <w:shd w:val="clear" w:color="auto" w:fill="FFFFFF"/>
          <w:lang w:val="en-US"/>
        </w:rPr>
        <w:t xml:space="preserve">Neuroimaging findings as predictors of treatment outcome of psychotherapy in anxiety disorders. </w:t>
      </w:r>
      <w:r w:rsidR="004701C5" w:rsidRPr="00E15426">
        <w:rPr>
          <w:shd w:val="clear" w:color="auto" w:fill="FFFFFF"/>
          <w:lang w:val="en-US"/>
        </w:rPr>
        <w:t>PROGRESS IN NEURO-PSYCHOPHARMACOLOGY &amp; BIOLOGICAL PSYCHIATRY</w:t>
      </w:r>
      <w:r w:rsidR="004701C5" w:rsidRPr="00273ED6">
        <w:rPr>
          <w:noProof/>
          <w:bdr w:val="none" w:sz="0" w:space="0" w:color="auto" w:frame="1"/>
          <w:shd w:val="clear" w:color="auto" w:fill="FFFFFF"/>
          <w:vertAlign w:val="superscript"/>
        </w:rPr>
        <w:drawing>
          <wp:inline distT="0" distB="0" distL="0" distR="0">
            <wp:extent cx="171450" cy="76200"/>
            <wp:effectExtent l="0" t="0" r="0" b="0"/>
            <wp:docPr id="27" name="Imagem 27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785846_5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1C5" w:rsidRPr="00E15426">
        <w:rPr>
          <w:shd w:val="clear" w:color="auto" w:fill="FFFFFF"/>
          <w:lang w:val="en-US"/>
        </w:rPr>
        <w:t>, v. 91, p. 60-71, 2019.</w:t>
      </w:r>
    </w:p>
    <w:p w:rsidR="004701C5" w:rsidRPr="00273ED6" w:rsidRDefault="004701C5" w:rsidP="00786AC7">
      <w:pPr>
        <w:jc w:val="both"/>
        <w:rPr>
          <w:b/>
          <w:lang w:val="en-US"/>
        </w:rPr>
      </w:pPr>
    </w:p>
    <w:p w:rsidR="004701C5" w:rsidRPr="00273ED6" w:rsidRDefault="00BB71FC" w:rsidP="004701C5">
      <w:pPr>
        <w:textAlignment w:val="baseline"/>
        <w:rPr>
          <w:lang w:val="en-US"/>
        </w:rPr>
      </w:pPr>
      <w:r w:rsidRPr="00BB71FC">
        <w:t xml:space="preserve">5 - </w:t>
      </w:r>
      <w:r w:rsidR="004701C5" w:rsidRPr="00BB71FC">
        <w:t>CASTRO-ZABALLA, SANTIAGO ; CAVELLI, MATÍAS LORENZO ; GONZALEZ, JOAQUIN ; </w:t>
      </w:r>
      <w:r w:rsidR="004701C5" w:rsidRPr="00BB71FC">
        <w:rPr>
          <w:b/>
          <w:bCs/>
          <w:bdr w:val="none" w:sz="0" w:space="0" w:color="auto" w:frame="1"/>
        </w:rPr>
        <w:t>Nardi, Antonio Egidio</w:t>
      </w:r>
      <w:r w:rsidR="004701C5" w:rsidRPr="00BB71FC">
        <w:t> ; </w:t>
      </w:r>
      <w:hyperlink r:id="rId9" w:tgtFrame="_blank" w:tooltip="Clique para visualizar o currículo" w:history="1">
        <w:r w:rsidR="004701C5" w:rsidRPr="00BB71FC">
          <w:rPr>
            <w:rStyle w:val="Hyperlink"/>
            <w:color w:val="auto"/>
            <w:bdr w:val="none" w:sz="0" w:space="0" w:color="auto" w:frame="1"/>
          </w:rPr>
          <w:t>Machado, Sergio</w:t>
        </w:r>
      </w:hyperlink>
      <w:r w:rsidR="004701C5" w:rsidRPr="00BB71FC">
        <w:t xml:space="preserve"> ; SCORZA, CECILIA ; TORTEROLO, PABLO . </w:t>
      </w:r>
      <w:r w:rsidR="004701C5" w:rsidRPr="00273ED6">
        <w:rPr>
          <w:lang w:val="en-US"/>
        </w:rPr>
        <w:t>EEG 40 Hz Coherence Decreases in REM Sleep and Ketamine Model of Psychosis. Frontiers in Psychiatry</w:t>
      </w:r>
      <w:r w:rsidR="004701C5" w:rsidRPr="00273ED6">
        <w:rPr>
          <w:noProof/>
          <w:bdr w:val="none" w:sz="0" w:space="0" w:color="auto" w:frame="1"/>
          <w:vertAlign w:val="superscript"/>
        </w:rPr>
        <w:drawing>
          <wp:inline distT="0" distB="0" distL="0" distR="0">
            <wp:extent cx="171450" cy="76200"/>
            <wp:effectExtent l="0" t="0" r="0" b="0"/>
            <wp:docPr id="26" name="Imagem 26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40640_6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1C5" w:rsidRPr="00273ED6">
        <w:rPr>
          <w:lang w:val="en-US"/>
        </w:rPr>
        <w:t>, v. 9, p. 766, 2019.</w:t>
      </w:r>
    </w:p>
    <w:p w:rsidR="004701C5" w:rsidRPr="00273ED6" w:rsidRDefault="004701C5" w:rsidP="00786AC7">
      <w:pPr>
        <w:jc w:val="both"/>
        <w:rPr>
          <w:lang w:val="en-US"/>
        </w:rPr>
      </w:pPr>
    </w:p>
    <w:p w:rsidR="004701C5" w:rsidRPr="00E15426" w:rsidRDefault="00BB71FC" w:rsidP="00786AC7">
      <w:pPr>
        <w:jc w:val="both"/>
        <w:rPr>
          <w:shd w:val="clear" w:color="auto" w:fill="FFFFFF"/>
        </w:rPr>
      </w:pPr>
      <w:r>
        <w:rPr>
          <w:shd w:val="clear" w:color="auto" w:fill="FFFFFF"/>
          <w:lang w:val="en-US"/>
        </w:rPr>
        <w:t xml:space="preserve">6 - </w:t>
      </w:r>
      <w:r w:rsidR="004701C5" w:rsidRPr="00273ED6">
        <w:rPr>
          <w:shd w:val="clear" w:color="auto" w:fill="FFFFFF"/>
          <w:lang w:val="en-US"/>
        </w:rPr>
        <w:t>SIDDI, SARA ; OCHOA, SUSANA ; LAROI, FRANK ; CELLA, MATTEO ; RABALLO, ANDREA ; SALDIVIA, SANDRA ; QUIJADA, YANET ; LALOYAUX, JULIEN ; ROCHA, NUNO BARBOSA ; LINCOLN, TANIA M ; SCHLIER, BJÖRN ; NTOUROS, EVANGELOS ; BOZIKAS, VASILEIOS P ; GAW'DA, 'UKASZ ; </w:t>
      </w:r>
      <w:hyperlink r:id="rId10" w:tgtFrame="_blank" w:tooltip="Clique para visualizar o currículo" w:history="1">
        <w:r w:rsidR="004701C5" w:rsidRPr="00273ED6">
          <w:rPr>
            <w:rStyle w:val="Hyperlink"/>
            <w:color w:val="auto"/>
            <w:bdr w:val="none" w:sz="0" w:space="0" w:color="auto" w:frame="1"/>
            <w:shd w:val="clear" w:color="auto" w:fill="FFFFFF"/>
            <w:lang w:val="en-US"/>
          </w:rPr>
          <w:t>Machado, Sergio</w:t>
        </w:r>
      </w:hyperlink>
      <w:r w:rsidR="004701C5" w:rsidRPr="00273ED6">
        <w:rPr>
          <w:shd w:val="clear" w:color="auto" w:fill="FFFFFF"/>
          <w:lang w:val="en-US"/>
        </w:rPr>
        <w:t> ; </w:t>
      </w:r>
      <w:r w:rsidR="004701C5" w:rsidRPr="00273ED6">
        <w:rPr>
          <w:b/>
          <w:bCs/>
          <w:bdr w:val="none" w:sz="0" w:space="0" w:color="auto" w:frame="1"/>
          <w:shd w:val="clear" w:color="auto" w:fill="FFFFFF"/>
          <w:lang w:val="en-US"/>
        </w:rPr>
        <w:t>Nardi, Antonio E</w:t>
      </w:r>
      <w:r w:rsidR="004701C5" w:rsidRPr="00273ED6">
        <w:rPr>
          <w:shd w:val="clear" w:color="auto" w:fill="FFFFFF"/>
          <w:lang w:val="en-US"/>
        </w:rPr>
        <w:t xml:space="preserve"> ; RODANTE, DEMIÁN ; DESHPANDE, SMITA N ; HARO, JOSEP MARIA ; PRETI, ANTONIO . A Cross-National Investigation of Hallucination-Like Experiences in 10 Countries: The E-CLECTIC Study. </w:t>
      </w:r>
      <w:r w:rsidR="004701C5" w:rsidRPr="00E15426">
        <w:rPr>
          <w:shd w:val="clear" w:color="auto" w:fill="FFFFFF"/>
        </w:rPr>
        <w:t>SCHIZOPHRENIA BULLETIN</w:t>
      </w:r>
      <w:r w:rsidR="004701C5" w:rsidRPr="00273ED6">
        <w:rPr>
          <w:noProof/>
          <w:bdr w:val="none" w:sz="0" w:space="0" w:color="auto" w:frame="1"/>
          <w:shd w:val="clear" w:color="auto" w:fill="FFFFFF"/>
          <w:vertAlign w:val="superscript"/>
        </w:rPr>
        <w:drawing>
          <wp:inline distT="0" distB="0" distL="0" distR="0">
            <wp:extent cx="171450" cy="76200"/>
            <wp:effectExtent l="0" t="0" r="0" b="0"/>
            <wp:docPr id="28" name="Imagem 28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867614_9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1C5" w:rsidRPr="00E15426">
        <w:rPr>
          <w:shd w:val="clear" w:color="auto" w:fill="FFFFFF"/>
        </w:rPr>
        <w:t>, v. 45, p. S43-S55, 2019.</w:t>
      </w:r>
    </w:p>
    <w:p w:rsidR="00380603" w:rsidRPr="00273ED6" w:rsidRDefault="00380603" w:rsidP="00786AC7">
      <w:pPr>
        <w:jc w:val="both"/>
        <w:rPr>
          <w:shd w:val="clear" w:color="auto" w:fill="FFFFFF"/>
        </w:rPr>
      </w:pPr>
    </w:p>
    <w:p w:rsidR="004701C5" w:rsidRPr="00273ED6" w:rsidRDefault="00BB71FC" w:rsidP="00786AC7">
      <w:pPr>
        <w:jc w:val="both"/>
        <w:rPr>
          <w:shd w:val="clear" w:color="auto" w:fill="FFFFFF"/>
          <w:lang w:val="en-US"/>
        </w:rPr>
      </w:pPr>
      <w:r>
        <w:rPr>
          <w:shd w:val="clear" w:color="auto" w:fill="FFFFFF"/>
        </w:rPr>
        <w:t>7 -</w:t>
      </w:r>
      <w:r w:rsidR="004701C5" w:rsidRPr="00273ED6">
        <w:rPr>
          <w:shd w:val="clear" w:color="auto" w:fill="FFFFFF"/>
        </w:rPr>
        <w:t>SANCASSIANI, FEDERICA ; LECCA, MARIA EFISIA ; PINTUS, ELISA ; MORO, MARIA FRANCESCA ; CARIA, ROBERTO ; MINERBA, LUIGI ; MELA, QUIRICO ; </w:t>
      </w:r>
      <w:r w:rsidR="004701C5" w:rsidRPr="00273ED6">
        <w:rPr>
          <w:b/>
          <w:bCs/>
          <w:bdr w:val="none" w:sz="0" w:space="0" w:color="auto" w:frame="1"/>
          <w:shd w:val="clear" w:color="auto" w:fill="FFFFFF"/>
        </w:rPr>
        <w:t>Nardi, Antonio Egidio</w:t>
      </w:r>
      <w:r w:rsidR="004701C5" w:rsidRPr="00273ED6">
        <w:rPr>
          <w:shd w:val="clear" w:color="auto" w:fill="FFFFFF"/>
        </w:rPr>
        <w:t> ; </w:t>
      </w:r>
      <w:hyperlink r:id="rId11" w:tgtFrame="_blank" w:history="1">
        <w:r w:rsidR="004701C5" w:rsidRPr="00273ED6">
          <w:rPr>
            <w:rStyle w:val="Hyperlink"/>
            <w:color w:val="auto"/>
            <w:bdr w:val="none" w:sz="0" w:space="0" w:color="auto" w:frame="1"/>
            <w:shd w:val="clear" w:color="auto" w:fill="FFFFFF"/>
          </w:rPr>
          <w:t>Machado, Sergio</w:t>
        </w:r>
      </w:hyperlink>
      <w:r w:rsidR="004701C5" w:rsidRPr="00273ED6">
        <w:rPr>
          <w:shd w:val="clear" w:color="auto" w:fill="FFFFFF"/>
        </w:rPr>
        <w:t xml:space="preserve"> ; D?ALOJA, ERNESTO ; PRETI, ANTONIO ; CARTA, MAURO GIOVANNI . </w:t>
      </w:r>
      <w:r w:rsidR="004701C5" w:rsidRPr="00273ED6">
        <w:rPr>
          <w:shd w:val="clear" w:color="auto" w:fill="FFFFFF"/>
          <w:lang w:val="en-US"/>
        </w:rPr>
        <w:t>Could an Innovative Training Program Including Contact Sports and Counseling Help Young People With Traits of Psychopathy and A History of School Dropout?. CLINICAL PRACTICE AND EPIDEMIOLOGY IN MENTAL HEALTH, v. 15, p. 49-57, 2019.</w:t>
      </w:r>
    </w:p>
    <w:p w:rsidR="004701C5" w:rsidRPr="00273ED6" w:rsidRDefault="004701C5" w:rsidP="00786AC7">
      <w:pPr>
        <w:jc w:val="both"/>
        <w:rPr>
          <w:shd w:val="clear" w:color="auto" w:fill="FFFFFF"/>
          <w:lang w:val="en-US"/>
        </w:rPr>
      </w:pPr>
    </w:p>
    <w:p w:rsidR="004701C5" w:rsidRPr="00E15426" w:rsidRDefault="00BB71FC" w:rsidP="00786AC7">
      <w:pPr>
        <w:jc w:val="both"/>
        <w:rPr>
          <w:shd w:val="clear" w:color="auto" w:fill="FFFFFF"/>
          <w:lang w:val="en-US"/>
        </w:rPr>
      </w:pPr>
      <w:r w:rsidRPr="00BB71FC">
        <w:rPr>
          <w:shd w:val="clear" w:color="auto" w:fill="FFFFFF"/>
        </w:rPr>
        <w:t xml:space="preserve">8 - </w:t>
      </w:r>
      <w:r w:rsidR="00607601" w:rsidRPr="00BB71FC">
        <w:rPr>
          <w:shd w:val="clear" w:color="auto" w:fill="FFFFFF"/>
        </w:rPr>
        <w:t>CIRILLO, PATRICIA ; GOLD, ALEXANDRA K. ; </w:t>
      </w:r>
      <w:r w:rsidR="00607601" w:rsidRPr="00BB71FC">
        <w:rPr>
          <w:b/>
          <w:bCs/>
          <w:bdr w:val="none" w:sz="0" w:space="0" w:color="auto" w:frame="1"/>
          <w:shd w:val="clear" w:color="auto" w:fill="FFFFFF"/>
        </w:rPr>
        <w:t>Nardi, Antonio E.</w:t>
      </w:r>
      <w:r w:rsidR="00607601" w:rsidRPr="00BB71FC">
        <w:rPr>
          <w:shd w:val="clear" w:color="auto" w:fill="FFFFFF"/>
        </w:rPr>
        <w:t xml:space="preserve"> ; ORNELAS, ANA C. ; NIERENBERG, ANDREW A. ; CAMPRODON, JOAN ; KINRYS, GUSTAVO . </w:t>
      </w:r>
      <w:r w:rsidR="00607601" w:rsidRPr="00273ED6">
        <w:rPr>
          <w:shd w:val="clear" w:color="auto" w:fill="FFFFFF"/>
          <w:lang w:val="en-US"/>
        </w:rPr>
        <w:lastRenderedPageBreak/>
        <w:t xml:space="preserve">Transcranial magnetic stimulation in anxiety and trauma related disorders: A systematic review and meta analysis. </w:t>
      </w:r>
      <w:r w:rsidR="00607601" w:rsidRPr="00E15426">
        <w:rPr>
          <w:shd w:val="clear" w:color="auto" w:fill="FFFFFF"/>
          <w:lang w:val="en-US"/>
        </w:rPr>
        <w:t>Brain and Behavior</w:t>
      </w:r>
      <w:r w:rsidR="00607601" w:rsidRPr="00273ED6">
        <w:rPr>
          <w:noProof/>
          <w:bdr w:val="none" w:sz="0" w:space="0" w:color="auto" w:frame="1"/>
          <w:shd w:val="clear" w:color="auto" w:fill="FFFFFF"/>
          <w:vertAlign w:val="superscript"/>
        </w:rPr>
        <w:drawing>
          <wp:inline distT="0" distB="0" distL="0" distR="0">
            <wp:extent cx="171450" cy="76200"/>
            <wp:effectExtent l="0" t="0" r="0" b="0"/>
            <wp:docPr id="29" name="Imagem 29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623279_24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601" w:rsidRPr="00E15426">
        <w:rPr>
          <w:shd w:val="clear" w:color="auto" w:fill="FFFFFF"/>
          <w:lang w:val="en-US"/>
        </w:rPr>
        <w:t>, v. 9, p. e01284, 2019.</w:t>
      </w:r>
    </w:p>
    <w:p w:rsidR="00380603" w:rsidRPr="00273ED6" w:rsidRDefault="00380603" w:rsidP="00786AC7">
      <w:pPr>
        <w:jc w:val="both"/>
        <w:rPr>
          <w:shd w:val="clear" w:color="auto" w:fill="FFFFFF"/>
          <w:lang w:val="en-US"/>
        </w:rPr>
      </w:pPr>
    </w:p>
    <w:p w:rsidR="00607601" w:rsidRPr="00273ED6" w:rsidRDefault="00BB71FC" w:rsidP="00786AC7">
      <w:pPr>
        <w:jc w:val="both"/>
      </w:pPr>
      <w:r>
        <w:rPr>
          <w:shd w:val="clear" w:color="auto" w:fill="FFFFFF"/>
          <w:lang w:val="en-US"/>
        </w:rPr>
        <w:t>9 -</w:t>
      </w:r>
      <w:r w:rsidR="00607601" w:rsidRPr="00273ED6">
        <w:rPr>
          <w:shd w:val="clear" w:color="auto" w:fill="FFFFFF"/>
          <w:lang w:val="en-US"/>
        </w:rPr>
        <w:t>COSCI, FIAMMETTA ; </w:t>
      </w:r>
      <w:r w:rsidR="00607601" w:rsidRPr="00273ED6">
        <w:rPr>
          <w:b/>
          <w:bCs/>
          <w:bdr w:val="none" w:sz="0" w:space="0" w:color="auto" w:frame="1"/>
          <w:shd w:val="clear" w:color="auto" w:fill="FFFFFF"/>
          <w:lang w:val="en-US"/>
        </w:rPr>
        <w:t>Nardi, Antonio Egidio</w:t>
      </w:r>
      <w:r w:rsidR="00607601" w:rsidRPr="00273ED6">
        <w:rPr>
          <w:shd w:val="clear" w:color="auto" w:fill="FFFFFF"/>
          <w:lang w:val="en-US"/>
        </w:rPr>
        <w:t xml:space="preserve"> ; STARCEVIC, VLADAN ; CHOUINARD, GUY ; BALON, RICHARD . Lormetazepam in oral solution: a formulation at risk of high-dose use. </w:t>
      </w:r>
      <w:r w:rsidR="00607601" w:rsidRPr="00273ED6">
        <w:rPr>
          <w:shd w:val="clear" w:color="auto" w:fill="FFFFFF"/>
        </w:rPr>
        <w:t>Internal and Emergency Medicine</w:t>
      </w:r>
      <w:r w:rsidR="00607601" w:rsidRPr="00273ED6">
        <w:rPr>
          <w:noProof/>
          <w:bdr w:val="none" w:sz="0" w:space="0" w:color="auto" w:frame="1"/>
          <w:shd w:val="clear" w:color="auto" w:fill="FFFFFF"/>
          <w:vertAlign w:val="superscript"/>
        </w:rPr>
        <w:drawing>
          <wp:inline distT="0" distB="0" distL="0" distR="0">
            <wp:extent cx="171450" cy="76200"/>
            <wp:effectExtent l="0" t="0" r="0" b="0"/>
            <wp:docPr id="30" name="Imagem 30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280447_27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601" w:rsidRPr="00273ED6">
        <w:rPr>
          <w:shd w:val="clear" w:color="auto" w:fill="FFFFFF"/>
        </w:rPr>
        <w:t>, v. 14, p. 1203-1204, 2019.</w:t>
      </w:r>
    </w:p>
    <w:p w:rsidR="00380603" w:rsidRPr="00273ED6" w:rsidRDefault="00380603" w:rsidP="00786AC7">
      <w:pPr>
        <w:jc w:val="both"/>
        <w:rPr>
          <w:shd w:val="clear" w:color="auto" w:fill="FFFFFF"/>
        </w:rPr>
      </w:pPr>
    </w:p>
    <w:p w:rsidR="004701C5" w:rsidRPr="00E15426" w:rsidRDefault="00BB71FC" w:rsidP="00786AC7">
      <w:pPr>
        <w:jc w:val="both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10 - </w:t>
      </w:r>
      <w:r w:rsidR="00607601" w:rsidRPr="00273ED6">
        <w:rPr>
          <w:shd w:val="clear" w:color="auto" w:fill="FFFFFF"/>
        </w:rPr>
        <w:t>CARTA, MAURO GIOVANNI ; PARIBELLO, PASQUALE ; </w:t>
      </w:r>
      <w:r w:rsidR="00607601" w:rsidRPr="00273ED6">
        <w:rPr>
          <w:b/>
          <w:bCs/>
          <w:bdr w:val="none" w:sz="0" w:space="0" w:color="auto" w:frame="1"/>
          <w:shd w:val="clear" w:color="auto" w:fill="FFFFFF"/>
        </w:rPr>
        <w:t>Nardi, Antonio Egidio</w:t>
      </w:r>
      <w:r w:rsidR="00607601" w:rsidRPr="00273ED6">
        <w:rPr>
          <w:shd w:val="clear" w:color="auto" w:fill="FFFFFF"/>
        </w:rPr>
        <w:t xml:space="preserve"> ; PRETI, ANTONIO . </w:t>
      </w:r>
      <w:r w:rsidR="00607601" w:rsidRPr="00273ED6">
        <w:rPr>
          <w:shd w:val="clear" w:color="auto" w:fill="FFFFFF"/>
          <w:lang w:val="en-US"/>
        </w:rPr>
        <w:t xml:space="preserve">Current pharmacotherapeutic approaches for dysthymic disorder and persistent depressive disorder. </w:t>
      </w:r>
      <w:r w:rsidR="00607601" w:rsidRPr="00E15426">
        <w:rPr>
          <w:shd w:val="clear" w:color="auto" w:fill="FFFFFF"/>
          <w:lang w:val="en-US"/>
        </w:rPr>
        <w:t>EXPERT OPINION ON PHARMACOTHERAPY</w:t>
      </w:r>
      <w:r w:rsidR="00607601" w:rsidRPr="00273ED6">
        <w:rPr>
          <w:noProof/>
          <w:bdr w:val="none" w:sz="0" w:space="0" w:color="auto" w:frame="1"/>
          <w:shd w:val="clear" w:color="auto" w:fill="FFFFFF"/>
          <w:vertAlign w:val="superscript"/>
        </w:rPr>
        <w:drawing>
          <wp:inline distT="0" distB="0" distL="0" distR="0">
            <wp:extent cx="171450" cy="76200"/>
            <wp:effectExtent l="0" t="0" r="0" b="0"/>
            <wp:docPr id="31" name="Imagem 31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56566_29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601" w:rsidRPr="00E15426">
        <w:rPr>
          <w:shd w:val="clear" w:color="auto" w:fill="FFFFFF"/>
          <w:lang w:val="en-US"/>
        </w:rPr>
        <w:t>, v. 20, p. 1743-1754, 2019.</w:t>
      </w:r>
    </w:p>
    <w:p w:rsidR="00380603" w:rsidRPr="00E15426" w:rsidRDefault="00380603" w:rsidP="00786AC7">
      <w:pPr>
        <w:jc w:val="both"/>
        <w:rPr>
          <w:shd w:val="clear" w:color="auto" w:fill="FFFFFF"/>
          <w:lang w:val="en-US"/>
        </w:rPr>
      </w:pPr>
    </w:p>
    <w:p w:rsidR="00607601" w:rsidRPr="00273ED6" w:rsidRDefault="00BB71FC" w:rsidP="00786AC7">
      <w:pPr>
        <w:jc w:val="both"/>
        <w:rPr>
          <w:shd w:val="clear" w:color="auto" w:fill="FFFFFF"/>
        </w:rPr>
      </w:pPr>
      <w:r>
        <w:rPr>
          <w:shd w:val="clear" w:color="auto" w:fill="FFFFFF"/>
          <w:lang w:val="en-US"/>
        </w:rPr>
        <w:t xml:space="preserve">11 - </w:t>
      </w:r>
      <w:r w:rsidR="00607601" w:rsidRPr="00E15426">
        <w:rPr>
          <w:shd w:val="clear" w:color="auto" w:fill="FFFFFF"/>
          <w:lang w:val="en-US"/>
        </w:rPr>
        <w:t>COSCI, FIAMMETTA ; BERTOLI, GIULY ; MANSUETO, GIOVANNI ; ASIAGHI, MARTINA ; SCHRUERS, KOEN ; </w:t>
      </w:r>
      <w:r w:rsidR="00607601" w:rsidRPr="00E15426">
        <w:rPr>
          <w:b/>
          <w:bCs/>
          <w:bdr w:val="none" w:sz="0" w:space="0" w:color="auto" w:frame="1"/>
          <w:shd w:val="clear" w:color="auto" w:fill="FFFFFF"/>
          <w:lang w:val="en-US"/>
        </w:rPr>
        <w:t>NARDI, ANTONIO E.</w:t>
      </w:r>
      <w:r w:rsidR="00607601" w:rsidRPr="00E15426">
        <w:rPr>
          <w:shd w:val="clear" w:color="auto" w:fill="FFFFFF"/>
          <w:lang w:val="en-US"/>
        </w:rPr>
        <w:t xml:space="preserve"> . </w:t>
      </w:r>
      <w:r w:rsidR="00607601" w:rsidRPr="00273ED6">
        <w:rPr>
          <w:shd w:val="clear" w:color="auto" w:fill="FFFFFF"/>
          <w:lang w:val="en-US"/>
        </w:rPr>
        <w:t>The Role of Anxiety Sensitivity and Expectancy Manipulation on Panic-Like Response to the 35% CO</w:t>
      </w:r>
      <w:r w:rsidR="00607601" w:rsidRPr="00273ED6">
        <w:rPr>
          <w:bdr w:val="none" w:sz="0" w:space="0" w:color="auto" w:frame="1"/>
          <w:shd w:val="clear" w:color="auto" w:fill="FFFFFF"/>
          <w:vertAlign w:val="subscript"/>
          <w:lang w:val="en-US"/>
        </w:rPr>
        <w:t>2</w:t>
      </w:r>
      <w:r w:rsidR="00607601" w:rsidRPr="00273ED6">
        <w:rPr>
          <w:shd w:val="clear" w:color="auto" w:fill="FFFFFF"/>
          <w:lang w:val="en-US"/>
        </w:rPr>
        <w:t xml:space="preserve"> Challenge in Healthy Subjects. </w:t>
      </w:r>
      <w:r w:rsidR="00607601" w:rsidRPr="00273ED6">
        <w:rPr>
          <w:shd w:val="clear" w:color="auto" w:fill="FFFFFF"/>
        </w:rPr>
        <w:t>NEUROPSYCHOBIOLOGY</w:t>
      </w:r>
      <w:r w:rsidR="00607601" w:rsidRPr="00273ED6">
        <w:rPr>
          <w:noProof/>
          <w:bdr w:val="none" w:sz="0" w:space="0" w:color="auto" w:frame="1"/>
          <w:shd w:val="clear" w:color="auto" w:fill="FFFFFF"/>
          <w:vertAlign w:val="superscript"/>
        </w:rPr>
        <w:drawing>
          <wp:inline distT="0" distB="0" distL="0" distR="0">
            <wp:extent cx="171450" cy="76200"/>
            <wp:effectExtent l="0" t="0" r="0" b="0"/>
            <wp:docPr id="32" name="Imagem 32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02282X_32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601" w:rsidRPr="00273ED6">
        <w:rPr>
          <w:shd w:val="clear" w:color="auto" w:fill="FFFFFF"/>
        </w:rPr>
        <w:t>, v. 78, p. 209-217, 2019.</w:t>
      </w:r>
    </w:p>
    <w:p w:rsidR="00204A30" w:rsidRPr="00273ED6" w:rsidRDefault="00204A30" w:rsidP="00786AC7">
      <w:pPr>
        <w:jc w:val="both"/>
        <w:rPr>
          <w:shd w:val="clear" w:color="auto" w:fill="FFFFFF"/>
        </w:rPr>
      </w:pPr>
    </w:p>
    <w:p w:rsidR="00607601" w:rsidRPr="00273ED6" w:rsidRDefault="00BB71FC" w:rsidP="00786AC7">
      <w:pPr>
        <w:jc w:val="both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12 - </w:t>
      </w:r>
      <w:r w:rsidR="00607601" w:rsidRPr="00273ED6">
        <w:rPr>
          <w:shd w:val="clear" w:color="auto" w:fill="FFFFFF"/>
        </w:rPr>
        <w:t>GOLD, ALEXANDRA K. ; ORNELAS, ANA CLAUDIA ; CIRILLO, PATRICIA ; CALDIERARO, MARCO ANTONIO ; </w:t>
      </w:r>
      <w:r w:rsidR="00607601" w:rsidRPr="00273ED6">
        <w:rPr>
          <w:b/>
          <w:bCs/>
          <w:bdr w:val="none" w:sz="0" w:space="0" w:color="auto" w:frame="1"/>
          <w:shd w:val="clear" w:color="auto" w:fill="FFFFFF"/>
        </w:rPr>
        <w:t>Nardi, Antonio Egidio</w:t>
      </w:r>
      <w:r w:rsidR="00607601" w:rsidRPr="00273ED6">
        <w:rPr>
          <w:shd w:val="clear" w:color="auto" w:fill="FFFFFF"/>
        </w:rPr>
        <w:t xml:space="preserve"> ; NIERENBERG, ANDREW A. ; KINRYS, GUSTAVO . </w:t>
      </w:r>
      <w:r w:rsidR="00607601" w:rsidRPr="00273ED6">
        <w:rPr>
          <w:shd w:val="clear" w:color="auto" w:fill="FFFFFF"/>
          <w:lang w:val="en-US"/>
        </w:rPr>
        <w:t>Clinical applications of transcranial magnetic stimulation in bipolar disorder. Brain and Behavior</w:t>
      </w:r>
      <w:r w:rsidR="00607601" w:rsidRPr="00273ED6">
        <w:rPr>
          <w:noProof/>
          <w:bdr w:val="none" w:sz="0" w:space="0" w:color="auto" w:frame="1"/>
          <w:shd w:val="clear" w:color="auto" w:fill="FFFFFF"/>
          <w:vertAlign w:val="superscript"/>
        </w:rPr>
        <w:drawing>
          <wp:inline distT="0" distB="0" distL="0" distR="0">
            <wp:extent cx="171450" cy="76200"/>
            <wp:effectExtent l="0" t="0" r="0" b="0"/>
            <wp:docPr id="33" name="Imagem 33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623279_36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601" w:rsidRPr="00273ED6">
        <w:rPr>
          <w:shd w:val="clear" w:color="auto" w:fill="FFFFFF"/>
          <w:lang w:val="en-US"/>
        </w:rPr>
        <w:t>, v. 9, p. 1-11, 2019.</w:t>
      </w:r>
    </w:p>
    <w:p w:rsidR="00607601" w:rsidRPr="00273ED6" w:rsidRDefault="00607601" w:rsidP="00786AC7">
      <w:pPr>
        <w:jc w:val="both"/>
        <w:rPr>
          <w:lang w:val="en-US"/>
        </w:rPr>
      </w:pPr>
    </w:p>
    <w:p w:rsidR="00B136AD" w:rsidRPr="00273ED6" w:rsidRDefault="00BB71FC" w:rsidP="00786AC7">
      <w:pPr>
        <w:jc w:val="both"/>
        <w:rPr>
          <w:lang w:val="en-US"/>
        </w:rPr>
      </w:pPr>
      <w:r>
        <w:rPr>
          <w:lang w:val="en-US"/>
        </w:rPr>
        <w:t xml:space="preserve">13 - </w:t>
      </w:r>
      <w:r w:rsidR="00B136AD" w:rsidRPr="00273ED6">
        <w:rPr>
          <w:lang w:val="en-US"/>
        </w:rPr>
        <w:t>BALON, RICHARD ; SILBERMAN, EDWARD K ; STARCEVIC, VLADAN ; COSCI, FIAMMETTA ; FREIRE, RAFAEL C ; Na</w:t>
      </w:r>
      <w:r w:rsidR="00A608E9" w:rsidRPr="00273ED6">
        <w:rPr>
          <w:lang w:val="en-US"/>
        </w:rPr>
        <w:t xml:space="preserve">rdi, </w:t>
      </w:r>
      <w:r w:rsidR="00B136AD" w:rsidRPr="00273ED6">
        <w:rPr>
          <w:lang w:val="en-US"/>
        </w:rPr>
        <w:t>Antonio E ; RICKELS, KARL ; SHADER, RICHARD . Benzodiazepines, antidepressants and a</w:t>
      </w:r>
      <w:r w:rsidR="00A608E9" w:rsidRPr="00273ED6">
        <w:rPr>
          <w:lang w:val="en-US"/>
        </w:rPr>
        <w:t xml:space="preserve">ddiction: A plea for conceptual </w:t>
      </w:r>
      <w:r w:rsidR="00B136AD" w:rsidRPr="00273ED6">
        <w:rPr>
          <w:lang w:val="en-US"/>
        </w:rPr>
        <w:t>rigor and consistency. JOURNAL OF PSYCHOPHARMACOLOGY, v. 33, p. 1467-1470, 2019.</w:t>
      </w:r>
    </w:p>
    <w:p w:rsidR="004701C5" w:rsidRPr="00273ED6" w:rsidRDefault="004701C5" w:rsidP="00786AC7">
      <w:pPr>
        <w:jc w:val="both"/>
        <w:rPr>
          <w:lang w:val="en-US"/>
        </w:rPr>
      </w:pPr>
    </w:p>
    <w:p w:rsidR="00B136AD" w:rsidRPr="00273ED6" w:rsidRDefault="00BB71FC" w:rsidP="00786AC7">
      <w:pPr>
        <w:jc w:val="both"/>
      </w:pPr>
      <w:r>
        <w:rPr>
          <w:lang w:val="en-US"/>
        </w:rPr>
        <w:t xml:space="preserve">14 - </w:t>
      </w:r>
      <w:r w:rsidR="00B136AD" w:rsidRPr="00273ED6">
        <w:rPr>
          <w:lang w:val="en-US"/>
        </w:rPr>
        <w:t>QUAGLIATO, LAIANA A ; COSCI, FIAMMETTA ; SHADER, RICHARD I ; SILBERMAN,</w:t>
      </w:r>
      <w:r w:rsidR="00A608E9" w:rsidRPr="00273ED6">
        <w:rPr>
          <w:lang w:val="en-US"/>
        </w:rPr>
        <w:t xml:space="preserve"> EDWARD K ; STARCEVIC, VLADAN ; </w:t>
      </w:r>
      <w:r w:rsidR="00B136AD" w:rsidRPr="00273ED6">
        <w:rPr>
          <w:lang w:val="en-US"/>
        </w:rPr>
        <w:t>BALON, RICHARD ; DUBOVSKY, STEVEN L ; SALZMAN, CARL ; KRYSTAL, JOHN H ; WEIN</w:t>
      </w:r>
      <w:r w:rsidR="00A608E9" w:rsidRPr="00273ED6">
        <w:rPr>
          <w:lang w:val="en-US"/>
        </w:rPr>
        <w:t xml:space="preserve">TRAUB, STEVE J ; FREIRE, RAFAEL </w:t>
      </w:r>
      <w:r w:rsidR="00B136AD" w:rsidRPr="00273ED6">
        <w:rPr>
          <w:lang w:val="en-US"/>
        </w:rPr>
        <w:t>C ; Nardi, Antonio E . Selective serotonin reuptake inhibitors and benzodiazepines in panic diso</w:t>
      </w:r>
      <w:r w:rsidR="00A608E9" w:rsidRPr="00273ED6">
        <w:rPr>
          <w:lang w:val="en-US"/>
        </w:rPr>
        <w:t xml:space="preserve">rder: A meta-analysis of </w:t>
      </w:r>
      <w:r w:rsidR="00B136AD" w:rsidRPr="00273ED6">
        <w:rPr>
          <w:lang w:val="en-US"/>
        </w:rPr>
        <w:t xml:space="preserve">common side effects in acute treatment. </w:t>
      </w:r>
      <w:r w:rsidR="00B136AD" w:rsidRPr="00273ED6">
        <w:t>JOURNAL OF PSYCHOPHARMACOLOGY, v. 33, p. 1340-1351, 2019.</w:t>
      </w:r>
    </w:p>
    <w:p w:rsidR="004701C5" w:rsidRPr="00273ED6" w:rsidRDefault="004701C5" w:rsidP="00786AC7">
      <w:pPr>
        <w:jc w:val="both"/>
      </w:pPr>
    </w:p>
    <w:p w:rsidR="00B136AD" w:rsidRPr="00273ED6" w:rsidRDefault="00BB71FC" w:rsidP="00786AC7">
      <w:pPr>
        <w:jc w:val="both"/>
        <w:rPr>
          <w:lang w:val="en-US"/>
        </w:rPr>
      </w:pPr>
      <w:r>
        <w:t xml:space="preserve">15 - </w:t>
      </w:r>
      <w:r w:rsidR="00B136AD" w:rsidRPr="00273ED6">
        <w:t xml:space="preserve">CARTA, MAURO GIOVANNI ; PARIBELLO, PASQUALE ; Nardi, Antonio Egidio ; PRETI, ANTONIO . </w:t>
      </w:r>
      <w:r w:rsidR="00A608E9" w:rsidRPr="00273ED6">
        <w:rPr>
          <w:lang w:val="en-US"/>
        </w:rPr>
        <w:t xml:space="preserve">Current </w:t>
      </w:r>
      <w:r w:rsidR="00B136AD" w:rsidRPr="00273ED6">
        <w:rPr>
          <w:lang w:val="en-US"/>
        </w:rPr>
        <w:t>pharmacotherapeutic approaches for dysthymic disorder and persistent depress</w:t>
      </w:r>
      <w:r w:rsidR="00A608E9" w:rsidRPr="00273ED6">
        <w:rPr>
          <w:lang w:val="en-US"/>
        </w:rPr>
        <w:t xml:space="preserve">ive disorder. EXPERT OPINION ON </w:t>
      </w:r>
      <w:r w:rsidR="00B136AD" w:rsidRPr="00273ED6">
        <w:rPr>
          <w:lang w:val="en-US"/>
        </w:rPr>
        <w:t>PHARMACOTHERAPY, v. 20, p. 1743-1754, 2019.</w:t>
      </w:r>
    </w:p>
    <w:p w:rsidR="004701C5" w:rsidRPr="00273ED6" w:rsidRDefault="004701C5" w:rsidP="00786AC7">
      <w:pPr>
        <w:jc w:val="both"/>
        <w:rPr>
          <w:lang w:val="en-US"/>
        </w:rPr>
      </w:pPr>
    </w:p>
    <w:p w:rsidR="00B136AD" w:rsidRPr="00273ED6" w:rsidRDefault="00BB71FC" w:rsidP="00786AC7">
      <w:pPr>
        <w:jc w:val="both"/>
        <w:rPr>
          <w:lang w:val="en-US"/>
        </w:rPr>
      </w:pPr>
      <w:r>
        <w:rPr>
          <w:lang w:val="en-US"/>
        </w:rPr>
        <w:t xml:space="preserve">16 - </w:t>
      </w:r>
      <w:r w:rsidR="00B136AD" w:rsidRPr="00273ED6">
        <w:rPr>
          <w:lang w:val="en-US"/>
        </w:rPr>
        <w:t xml:space="preserve">DAVIES, JAMES ; READ, JOHN ; HENGARTNER, MICHAEL P ; COSCI, FIAMMETTA ; </w:t>
      </w:r>
      <w:r w:rsidR="00A608E9" w:rsidRPr="00273ED6">
        <w:rPr>
          <w:lang w:val="en-US"/>
        </w:rPr>
        <w:t xml:space="preserve">FAVA, GIOVANNI ; CHOUINARD, GUY </w:t>
      </w:r>
      <w:r w:rsidR="00B136AD" w:rsidRPr="00273ED6">
        <w:rPr>
          <w:lang w:val="en-US"/>
        </w:rPr>
        <w:t>; VAN OS, JIM ; Nardi, Antonio ; GØTZSCHE, PETER ; GROOT, PETER ; OFFI</w:t>
      </w:r>
      <w:r w:rsidR="00A608E9" w:rsidRPr="00273ED6">
        <w:rPr>
          <w:lang w:val="en-US"/>
        </w:rPr>
        <w:t xml:space="preserve">DANI, EMANUELA ; TIMIMI, SAMI ; </w:t>
      </w:r>
      <w:r w:rsidR="00B136AD" w:rsidRPr="00273ED6">
        <w:rPr>
          <w:lang w:val="en-US"/>
        </w:rPr>
        <w:t>MONCRIEFF, JOANNA ; SPADA, MARCANTONIO ; GUY, ANNE . Clinical guidelines on ant</w:t>
      </w:r>
      <w:r w:rsidR="00A608E9" w:rsidRPr="00273ED6">
        <w:rPr>
          <w:lang w:val="en-US"/>
        </w:rPr>
        <w:t xml:space="preserve">idepressant withdrawal urgently </w:t>
      </w:r>
      <w:r w:rsidR="00B136AD" w:rsidRPr="00273ED6">
        <w:rPr>
          <w:lang w:val="en-US"/>
        </w:rPr>
        <w:t>need updating. BMJ. British Medical Journal (Clinical Research Ed.), v. 365, p. l2238, 2019.</w:t>
      </w:r>
    </w:p>
    <w:p w:rsidR="00CE23BE" w:rsidRDefault="00CE23BE" w:rsidP="00786AC7">
      <w:pPr>
        <w:jc w:val="both"/>
        <w:rPr>
          <w:lang w:val="en-US"/>
        </w:rPr>
      </w:pPr>
    </w:p>
    <w:p w:rsidR="006B596A" w:rsidRPr="00FC03E5" w:rsidRDefault="006D0BB4" w:rsidP="006B596A">
      <w:pPr>
        <w:textAlignment w:val="baseline"/>
        <w:rPr>
          <w:lang w:val="en-US"/>
        </w:rPr>
      </w:pPr>
      <w:r>
        <w:t xml:space="preserve">17 - </w:t>
      </w:r>
      <w:r w:rsidR="006B596A" w:rsidRPr="006D0BB4">
        <w:t>CARRILHO, CAROLINA G. ; COUGO, SIMONE S. ; BOMBASSARO, TATIANE ;</w:t>
      </w:r>
      <w:r w:rsidR="006B596A" w:rsidRPr="00FC03E5">
        <w:t xml:space="preserve"> VARELLA, ANDRÉ AUGUSTO B. ; </w:t>
      </w:r>
      <w:r w:rsidR="006B596A" w:rsidRPr="00FC03E5">
        <w:rPr>
          <w:b/>
          <w:bCs/>
          <w:bdr w:val="none" w:sz="0" w:space="0" w:color="auto" w:frame="1"/>
        </w:rPr>
        <w:t>Alves, Gilberto S.</w:t>
      </w:r>
      <w:r w:rsidR="006B596A" w:rsidRPr="00FC03E5">
        <w:t xml:space="preserve"> ; MACHADO, SERGIO ; MURILLO-RODRIGUEZ, ERIC ; MALASPINA, DOLORES ; NARDI, ANTONIO E. ; </w:t>
      </w:r>
      <w:r w:rsidR="006B596A" w:rsidRPr="00FC03E5">
        <w:lastRenderedPageBreak/>
        <w:t xml:space="preserve">VERAS, ANDRÉ B. . </w:t>
      </w:r>
      <w:r w:rsidR="006B596A" w:rsidRPr="00FC03E5">
        <w:rPr>
          <w:lang w:val="en-US"/>
        </w:rPr>
        <w:t>Early Trauma and Cognitive Functions of Patients With Schizophrenia. Frontiers in Psychiatry</w:t>
      </w:r>
      <w:r w:rsidR="006B596A" w:rsidRPr="00FC03E5">
        <w:rPr>
          <w:noProof/>
          <w:bdr w:val="none" w:sz="0" w:space="0" w:color="auto" w:frame="1"/>
          <w:vertAlign w:val="superscript"/>
        </w:rPr>
        <w:drawing>
          <wp:inline distT="0" distB="0" distL="0" distR="0" wp14:anchorId="391A1D55" wp14:editId="39E40FE9">
            <wp:extent cx="171450" cy="76200"/>
            <wp:effectExtent l="0" t="0" r="0" b="0"/>
            <wp:docPr id="13" name="Imagem 13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40640_2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96A" w:rsidRPr="00FC03E5">
        <w:rPr>
          <w:lang w:val="en-US"/>
        </w:rPr>
        <w:t>, v. 10, p. 1, 2019.</w:t>
      </w:r>
    </w:p>
    <w:p w:rsidR="00E545B6" w:rsidRDefault="00E545B6" w:rsidP="00786AC7">
      <w:pPr>
        <w:jc w:val="both"/>
        <w:rPr>
          <w:lang w:val="en-US"/>
        </w:rPr>
      </w:pPr>
    </w:p>
    <w:p w:rsidR="006B596A" w:rsidRPr="00990E2D" w:rsidRDefault="006B596A" w:rsidP="00786AC7">
      <w:pPr>
        <w:jc w:val="both"/>
        <w:rPr>
          <w:lang w:val="en-US"/>
        </w:rPr>
      </w:pPr>
    </w:p>
    <w:p w:rsidR="00055105" w:rsidRPr="00273ED6" w:rsidRDefault="006D0BB4" w:rsidP="00055105">
      <w:pPr>
        <w:textAlignment w:val="baseline"/>
      </w:pPr>
      <w:r>
        <w:t xml:space="preserve">18 - </w:t>
      </w:r>
      <w:r w:rsidR="00055105" w:rsidRPr="00BB71FC">
        <w:t>FARIAS, TIAGO LOPES ; MARINHO, VICTOR ; CARVALHO, VALÉCIA ; ROCHA,</w:t>
      </w:r>
      <w:r w:rsidR="00055105" w:rsidRPr="00273ED6">
        <w:t xml:space="preserve"> KALINE ; DA SILVA, PAULO RAMILER ALVES ; SILVA, FRANCISCA ; TELES, ARIEL SOARES ; GUPTA, DAYA ; Ribeiro, Pedro ; </w:t>
      </w:r>
      <w:r w:rsidR="00055105" w:rsidRPr="00273ED6">
        <w:rPr>
          <w:b/>
          <w:bCs/>
          <w:bdr w:val="none" w:sz="0" w:space="0" w:color="auto" w:frame="1"/>
        </w:rPr>
        <w:t>Velasques, Bruna</w:t>
      </w:r>
      <w:r w:rsidR="00055105" w:rsidRPr="00273ED6">
        <w:t> ; </w:t>
      </w:r>
      <w:hyperlink r:id="rId12" w:tgtFrame="_blank" w:history="1">
        <w:r w:rsidR="00055105" w:rsidRPr="00273ED6">
          <w:rPr>
            <w:rStyle w:val="Hyperlink"/>
            <w:color w:val="auto"/>
            <w:bdr w:val="none" w:sz="0" w:space="0" w:color="auto" w:frame="1"/>
          </w:rPr>
          <w:t>CAGY, Mauricio</w:t>
        </w:r>
      </w:hyperlink>
      <w:r w:rsidR="00055105" w:rsidRPr="00273ED6">
        <w:t> ; </w:t>
      </w:r>
      <w:hyperlink r:id="rId13" w:tgtFrame="_blank" w:history="1">
        <w:r w:rsidR="00055105" w:rsidRPr="00273ED6">
          <w:rPr>
            <w:rStyle w:val="Hyperlink"/>
            <w:color w:val="auto"/>
            <w:bdr w:val="none" w:sz="0" w:space="0" w:color="auto" w:frame="1"/>
          </w:rPr>
          <w:t>BASTOS, VICTOR HUGO</w:t>
        </w:r>
      </w:hyperlink>
      <w:r w:rsidR="00055105" w:rsidRPr="00273ED6">
        <w:t xml:space="preserve"> ; SILVA-JUNIOR, FERNANDO ; Teixeira, Silmar . </w:t>
      </w:r>
      <w:r w:rsidR="00055105" w:rsidRPr="00273ED6">
        <w:rPr>
          <w:lang w:val="en-US"/>
        </w:rPr>
        <w:t xml:space="preserve">Methylphenidate modifies activity in the prefrontal and parietal cortex accelerating the time judgment. </w:t>
      </w:r>
      <w:r w:rsidR="00055105" w:rsidRPr="00273ED6">
        <w:t>NEUROLOGICAL SCIENCES</w:t>
      </w:r>
      <w:r w:rsidR="00055105" w:rsidRPr="00273ED6">
        <w:rPr>
          <w:noProof/>
          <w:bdr w:val="none" w:sz="0" w:space="0" w:color="auto" w:frame="1"/>
          <w:vertAlign w:val="superscript"/>
        </w:rPr>
        <w:drawing>
          <wp:inline distT="0" distB="0" distL="0" distR="0">
            <wp:extent cx="171450" cy="76200"/>
            <wp:effectExtent l="0" t="0" r="0" b="0"/>
            <wp:docPr id="5" name="Imagem 5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01874_3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105" w:rsidRPr="00273ED6">
        <w:t>, v. 40, p. 829-837, 2019.</w:t>
      </w:r>
    </w:p>
    <w:p w:rsidR="00055105" w:rsidRPr="00273ED6" w:rsidRDefault="00055105" w:rsidP="00055105">
      <w:pPr>
        <w:jc w:val="right"/>
        <w:textAlignment w:val="baseline"/>
      </w:pPr>
      <w:r w:rsidRPr="00273ED6">
        <w:rPr>
          <w:b/>
          <w:bCs/>
          <w:bdr w:val="none" w:sz="0" w:space="0" w:color="auto" w:frame="1"/>
        </w:rPr>
        <w:t>.</w:t>
      </w:r>
    </w:p>
    <w:p w:rsidR="00055105" w:rsidRPr="00273ED6" w:rsidRDefault="006D0BB4" w:rsidP="00055105">
      <w:pPr>
        <w:textAlignment w:val="baseline"/>
      </w:pPr>
      <w:r>
        <w:t xml:space="preserve">19 - </w:t>
      </w:r>
      <w:r w:rsidR="00055105" w:rsidRPr="00BB71FC">
        <w:t>MARINHO, FRANCISCO VICTOR COSTA ; PINTO, GIOVANNY R. ; OLIVEIRA,</w:t>
      </w:r>
      <w:r w:rsidR="00055105" w:rsidRPr="00273ED6">
        <w:t xml:space="preserve"> THOMAZ ; GOMES, ANDERSON ; LIMA, VALÉRIA ; FERREIRA-FERNANDES, HYGOR ; ROCHA, KALINE ; MAGALHÃES, FRANCISCO ; </w:t>
      </w:r>
      <w:r w:rsidR="00055105" w:rsidRPr="00273ED6">
        <w:rPr>
          <w:b/>
          <w:bCs/>
          <w:bdr w:val="none" w:sz="0" w:space="0" w:color="auto" w:frame="1"/>
        </w:rPr>
        <w:t>Velasques, Bruna</w:t>
      </w:r>
      <w:r w:rsidR="00055105" w:rsidRPr="00273ED6">
        <w:t> ; Ribeiro, Pedro ; </w:t>
      </w:r>
      <w:hyperlink r:id="rId14" w:tgtFrame="_blank" w:tooltip="Clique para visualizar o currículo" w:history="1">
        <w:r w:rsidR="00055105" w:rsidRPr="00273ED6">
          <w:rPr>
            <w:rStyle w:val="Hyperlink"/>
            <w:color w:val="auto"/>
            <w:bdr w:val="none" w:sz="0" w:space="0" w:color="auto" w:frame="1"/>
          </w:rPr>
          <w:t>Cagy, Maurício</w:t>
        </w:r>
      </w:hyperlink>
      <w:r w:rsidR="00055105" w:rsidRPr="00273ED6">
        <w:t> ; GUPTA, DAYA ; </w:t>
      </w:r>
      <w:hyperlink r:id="rId15" w:tgtFrame="_blank" w:history="1">
        <w:r w:rsidR="00055105" w:rsidRPr="00273ED6">
          <w:rPr>
            <w:rStyle w:val="Hyperlink"/>
            <w:color w:val="auto"/>
            <w:bdr w:val="none" w:sz="0" w:space="0" w:color="auto" w:frame="1"/>
          </w:rPr>
          <w:t>BASTOS, VICTOR HUGO</w:t>
        </w:r>
      </w:hyperlink>
      <w:r w:rsidR="00055105" w:rsidRPr="00273ED6">
        <w:t xml:space="preserve"> ; Teixeira, Silmar . </w:t>
      </w:r>
      <w:r w:rsidR="00055105" w:rsidRPr="00273ED6">
        <w:rPr>
          <w:lang w:val="en-US"/>
        </w:rPr>
        <w:t xml:space="preserve">The SLC6A3 3--UTR VNTR and intron 8 VNTR polymorphisms association in the time estimation. </w:t>
      </w:r>
      <w:r w:rsidR="00055105" w:rsidRPr="00273ED6">
        <w:t>Brain Structure &amp; Function</w:t>
      </w:r>
      <w:r w:rsidR="00055105" w:rsidRPr="00273ED6">
        <w:rPr>
          <w:noProof/>
          <w:bdr w:val="none" w:sz="0" w:space="0" w:color="auto" w:frame="1"/>
          <w:vertAlign w:val="superscript"/>
        </w:rPr>
        <w:drawing>
          <wp:inline distT="0" distB="0" distL="0" distR="0">
            <wp:extent cx="171450" cy="76200"/>
            <wp:effectExtent l="0" t="0" r="0" b="0"/>
            <wp:docPr id="4" name="Imagem 4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632653_4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105" w:rsidRPr="00273ED6">
        <w:t>, v. 224, p. 253-262, 2019.</w:t>
      </w:r>
    </w:p>
    <w:p w:rsidR="00055105" w:rsidRDefault="00055105" w:rsidP="00055105">
      <w:pPr>
        <w:jc w:val="right"/>
        <w:textAlignment w:val="baseline"/>
      </w:pPr>
    </w:p>
    <w:p w:rsidR="00055105" w:rsidRPr="00E15426" w:rsidRDefault="006D0BB4" w:rsidP="00055105">
      <w:pPr>
        <w:textAlignment w:val="baseline"/>
        <w:rPr>
          <w:lang w:val="en-US"/>
        </w:rPr>
      </w:pPr>
      <w:r>
        <w:t xml:space="preserve">20 - </w:t>
      </w:r>
      <w:r w:rsidR="00055105" w:rsidRPr="00BB71FC">
        <w:t>MANAIA, FERNANDA ; ROCHA, KALINE ; MARINHO, VICTOR ; MAGALHÃES,</w:t>
      </w:r>
      <w:r w:rsidR="00055105" w:rsidRPr="00273ED6">
        <w:t xml:space="preserve"> FRANCISCO ; OLIVEIRA, THOMAZ ; CARVALHO, VALÉCIA ; ARAÚJO, THALYS ; AYRES, CARLA ; GUPTA, DAYA ; </w:t>
      </w:r>
      <w:r w:rsidR="00055105" w:rsidRPr="00273ED6">
        <w:rPr>
          <w:b/>
          <w:bCs/>
          <w:bdr w:val="none" w:sz="0" w:space="0" w:color="auto" w:frame="1"/>
        </w:rPr>
        <w:t>Velasques, Bruna</w:t>
      </w:r>
      <w:r w:rsidR="00055105" w:rsidRPr="00273ED6">
        <w:t> ; Ribeiro, Pedro ; </w:t>
      </w:r>
      <w:hyperlink r:id="rId16" w:tgtFrame="_blank" w:history="1">
        <w:r w:rsidR="00055105" w:rsidRPr="00273ED6">
          <w:rPr>
            <w:rStyle w:val="Hyperlink"/>
            <w:color w:val="auto"/>
            <w:bdr w:val="none" w:sz="0" w:space="0" w:color="auto" w:frame="1"/>
          </w:rPr>
          <w:t>CAGY, Mauricio</w:t>
        </w:r>
      </w:hyperlink>
      <w:r w:rsidR="00055105" w:rsidRPr="00273ED6">
        <w:t> ; </w:t>
      </w:r>
      <w:hyperlink r:id="rId17" w:tgtFrame="_blank" w:history="1">
        <w:r w:rsidR="00055105" w:rsidRPr="00273ED6">
          <w:rPr>
            <w:rStyle w:val="Hyperlink"/>
            <w:color w:val="auto"/>
            <w:bdr w:val="none" w:sz="0" w:space="0" w:color="auto" w:frame="1"/>
          </w:rPr>
          <w:t>BASTOS, VICTOR HUGO</w:t>
        </w:r>
      </w:hyperlink>
      <w:r w:rsidR="00055105" w:rsidRPr="00273ED6">
        <w:t xml:space="preserve"> ; Teixeira, Silmar . </w:t>
      </w:r>
      <w:r w:rsidR="00055105" w:rsidRPr="00273ED6">
        <w:rPr>
          <w:lang w:val="en-US"/>
        </w:rPr>
        <w:t xml:space="preserve">The role of low-frequency rTMS in the superior parietal cortex during time estimation. </w:t>
      </w:r>
      <w:r w:rsidR="00055105" w:rsidRPr="00E15426">
        <w:rPr>
          <w:lang w:val="en-US"/>
        </w:rPr>
        <w:t>NEUROLOGICAL SCIENCES</w:t>
      </w:r>
      <w:r w:rsidR="00055105" w:rsidRPr="00273ED6">
        <w:rPr>
          <w:noProof/>
          <w:bdr w:val="none" w:sz="0" w:space="0" w:color="auto" w:frame="1"/>
          <w:vertAlign w:val="superscript"/>
        </w:rPr>
        <w:drawing>
          <wp:inline distT="0" distB="0" distL="0" distR="0">
            <wp:extent cx="171450" cy="76200"/>
            <wp:effectExtent l="0" t="0" r="0" b="0"/>
            <wp:docPr id="6" name="Imagem 6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01874_1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105" w:rsidRPr="00E15426">
        <w:rPr>
          <w:lang w:val="en-US"/>
        </w:rPr>
        <w:t>, v. 40, p. 1183, 2019.</w:t>
      </w:r>
    </w:p>
    <w:p w:rsidR="00BE1905" w:rsidRPr="00990E2D" w:rsidRDefault="006D0BB4" w:rsidP="00786AC7">
      <w:pPr>
        <w:pStyle w:val="NormalWeb"/>
        <w:shd w:val="clear" w:color="auto" w:fill="FFFFFF"/>
        <w:spacing w:after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21 - </w:t>
      </w:r>
      <w:r w:rsidR="00BE1905" w:rsidRPr="00990E2D">
        <w:rPr>
          <w:color w:val="000000"/>
          <w:lang w:val="en-US"/>
        </w:rPr>
        <w:t>The influence of oxytocin on risk-taking in the balloon analogue risk task among women</w:t>
      </w:r>
      <w:r w:rsidR="00795309" w:rsidRPr="00990E2D">
        <w:rPr>
          <w:color w:val="000000"/>
          <w:lang w:val="en-US"/>
        </w:rPr>
        <w:t xml:space="preserve"> </w:t>
      </w:r>
      <w:r w:rsidR="00BE1905" w:rsidRPr="00990E2D">
        <w:rPr>
          <w:color w:val="000000"/>
          <w:lang w:val="en-US"/>
        </w:rPr>
        <w:t>with bulimia ner</w:t>
      </w:r>
      <w:r w:rsidR="004D486C" w:rsidRPr="00990E2D">
        <w:rPr>
          <w:color w:val="000000"/>
          <w:lang w:val="en-US"/>
        </w:rPr>
        <w:t>vosa and binge eating disorder.</w:t>
      </w:r>
      <w:r w:rsidR="00BE1905" w:rsidRPr="00990E2D">
        <w:rPr>
          <w:color w:val="000000"/>
          <w:lang w:val="en-US"/>
        </w:rPr>
        <w:t>Leslie M, Leppanen J, Pal</w:t>
      </w:r>
      <w:r w:rsidR="004D486C" w:rsidRPr="00990E2D">
        <w:rPr>
          <w:color w:val="000000"/>
          <w:lang w:val="en-US"/>
        </w:rPr>
        <w:t xml:space="preserve">oyelis Y, Nazar BP, Treasure J. </w:t>
      </w:r>
      <w:r w:rsidR="00BE1905" w:rsidRPr="00990E2D">
        <w:rPr>
          <w:color w:val="000000"/>
          <w:lang w:val="en-US"/>
        </w:rPr>
        <w:t>J Neuroendocr</w:t>
      </w:r>
      <w:r w:rsidR="004D486C" w:rsidRPr="00990E2D">
        <w:rPr>
          <w:color w:val="000000"/>
          <w:lang w:val="en-US"/>
        </w:rPr>
        <w:t xml:space="preserve"> </w:t>
      </w:r>
      <w:r w:rsidR="00BE1905" w:rsidRPr="00990E2D">
        <w:rPr>
          <w:color w:val="000000"/>
          <w:lang w:val="en-US"/>
        </w:rPr>
        <w:t>inol. 2019 Aug;31(8):e12771. doi: 10.1111/jne.12771. Epub 2019 Jul 23.</w:t>
      </w:r>
      <w:r w:rsidR="004D486C" w:rsidRPr="00990E2D">
        <w:rPr>
          <w:color w:val="000000"/>
          <w:lang w:val="en-US"/>
        </w:rPr>
        <w:t xml:space="preserve"> </w:t>
      </w:r>
      <w:r w:rsidR="00BE1905" w:rsidRPr="00990E2D">
        <w:rPr>
          <w:color w:val="000000"/>
          <w:lang w:val="en-US"/>
        </w:rPr>
        <w:t>PMID: 31283053</w:t>
      </w:r>
    </w:p>
    <w:p w:rsidR="00BE1905" w:rsidRPr="00990E2D" w:rsidRDefault="006D0BB4" w:rsidP="00786AC7">
      <w:pPr>
        <w:pStyle w:val="NormalWeb"/>
        <w:shd w:val="clear" w:color="auto" w:fill="FFFFFF"/>
        <w:spacing w:after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22 - </w:t>
      </w:r>
      <w:r w:rsidR="00BE1905" w:rsidRPr="00990E2D">
        <w:rPr>
          <w:color w:val="000000"/>
          <w:lang w:val="en-US"/>
        </w:rPr>
        <w:t>How do we target the factors that maintain anorexia nervosa? A behaviour change</w:t>
      </w:r>
      <w:r w:rsidR="004D486C" w:rsidRPr="00990E2D">
        <w:rPr>
          <w:color w:val="000000"/>
          <w:lang w:val="en-US"/>
        </w:rPr>
        <w:t xml:space="preserve"> taxonomical analysis. </w:t>
      </w:r>
      <w:r w:rsidR="00BE1905" w:rsidRPr="00990E2D">
        <w:rPr>
          <w:color w:val="000000"/>
        </w:rPr>
        <w:t>Leonidas C, Nazar BP, Munguía L, Santos MA.</w:t>
      </w:r>
      <w:r w:rsidR="004D486C" w:rsidRPr="00990E2D">
        <w:rPr>
          <w:color w:val="000000"/>
        </w:rPr>
        <w:t xml:space="preserve"> </w:t>
      </w:r>
      <w:r w:rsidR="00BE1905" w:rsidRPr="00990E2D">
        <w:rPr>
          <w:color w:val="000000"/>
        </w:rPr>
        <w:t xml:space="preserve">Int Rev Psychiatry. </w:t>
      </w:r>
      <w:r w:rsidR="00BE1905" w:rsidRPr="00990E2D">
        <w:rPr>
          <w:color w:val="000000"/>
          <w:lang w:val="en-US"/>
        </w:rPr>
        <w:t>2019 Jun;31(4):403-410. doi:</w:t>
      </w:r>
      <w:r w:rsidR="004D486C" w:rsidRPr="00990E2D">
        <w:rPr>
          <w:color w:val="000000"/>
          <w:lang w:val="en-US"/>
        </w:rPr>
        <w:t xml:space="preserve"> 10.1080/09540261.2019.1624509. Epub 2019 Jun 27. </w:t>
      </w:r>
      <w:r w:rsidR="00BE1905" w:rsidRPr="00990E2D">
        <w:rPr>
          <w:color w:val="000000"/>
          <w:lang w:val="en-US"/>
        </w:rPr>
        <w:t>PMID:31244361</w:t>
      </w:r>
    </w:p>
    <w:p w:rsidR="00C640CB" w:rsidRDefault="00C640CB" w:rsidP="001F4D90">
      <w:pPr>
        <w:jc w:val="both"/>
        <w:rPr>
          <w:b/>
          <w:color w:val="FF0000"/>
          <w:lang w:val="en-US"/>
        </w:rPr>
      </w:pPr>
    </w:p>
    <w:p w:rsidR="000A4CB1" w:rsidRPr="00990E2D" w:rsidRDefault="006D0BB4" w:rsidP="00786AC7">
      <w:pPr>
        <w:shd w:val="clear" w:color="auto" w:fill="FFFFFF"/>
        <w:jc w:val="both"/>
        <w:rPr>
          <w:color w:val="000000"/>
          <w:lang w:val="en-US"/>
        </w:rPr>
      </w:pPr>
      <w:r w:rsidRPr="006D0BB4">
        <w:rPr>
          <w:color w:val="000000"/>
          <w:lang w:val="en-US"/>
        </w:rPr>
        <w:t xml:space="preserve">23 - </w:t>
      </w:r>
      <w:r w:rsidR="000A4CB1" w:rsidRPr="006D0BB4">
        <w:rPr>
          <w:color w:val="000000"/>
          <w:lang w:val="en-US"/>
        </w:rPr>
        <w:t>Bertrand, E.; Batista, R. N. P.; Marinho, V.; Laks, J.; Spector, A.; Mograbi, D. C. Cognitive</w:t>
      </w:r>
      <w:r w:rsidR="000A4CB1" w:rsidRPr="00990E2D">
        <w:rPr>
          <w:color w:val="000000"/>
          <w:lang w:val="en-US"/>
        </w:rPr>
        <w:t xml:space="preserve"> stimulation therapy for brazilian people with dementia: examination of implementation issues and cultural adaptation. AGING &amp;</w:t>
      </w:r>
      <w:r w:rsidR="0099296E" w:rsidRPr="00990E2D">
        <w:rPr>
          <w:color w:val="000000"/>
          <w:lang w:val="en-US"/>
        </w:rPr>
        <w:t xml:space="preserve"> MENTAL HEALTH, p. 1-5, 2019. </w:t>
      </w:r>
    </w:p>
    <w:p w:rsidR="000A4CB1" w:rsidRPr="00FC03E5" w:rsidRDefault="000A4CB1" w:rsidP="00786AC7">
      <w:pPr>
        <w:shd w:val="clear" w:color="auto" w:fill="FFFFFF"/>
        <w:jc w:val="both"/>
        <w:rPr>
          <w:lang w:val="en-US"/>
        </w:rPr>
      </w:pPr>
    </w:p>
    <w:p w:rsidR="00FD5054" w:rsidRPr="00990E2D" w:rsidRDefault="00FD5054" w:rsidP="00FD5054">
      <w:pPr>
        <w:jc w:val="right"/>
        <w:textAlignment w:val="baseline"/>
        <w:rPr>
          <w:color w:val="326C99"/>
          <w:lang w:val="en-US"/>
        </w:rPr>
      </w:pPr>
    </w:p>
    <w:p w:rsidR="00FD5054" w:rsidRPr="00FC03E5" w:rsidRDefault="00136F5C" w:rsidP="00FD5054">
      <w:pPr>
        <w:textAlignment w:val="baseline"/>
      </w:pPr>
      <w:r>
        <w:rPr>
          <w:lang w:val="en-US"/>
        </w:rPr>
        <w:t xml:space="preserve">24 - </w:t>
      </w:r>
      <w:r w:rsidR="00FD5054" w:rsidRPr="00FC03E5">
        <w:rPr>
          <w:lang w:val="en-US"/>
        </w:rPr>
        <w:t>BROWN, L. ; FISH, J. ; </w:t>
      </w:r>
      <w:r w:rsidR="00FD5054" w:rsidRPr="00FC03E5">
        <w:rPr>
          <w:b/>
          <w:bCs/>
          <w:bdr w:val="none" w:sz="0" w:space="0" w:color="auto" w:frame="1"/>
          <w:lang w:val="en-US"/>
        </w:rPr>
        <w:t>MOGRABI, DANIEL C</w:t>
      </w:r>
      <w:r w:rsidR="00FD5054" w:rsidRPr="00FC03E5">
        <w:rPr>
          <w:lang w:val="en-US"/>
        </w:rPr>
        <w:t xml:space="preserve"> ; BELLESI, G. ; ASHKAN, K. ; Morris, Robin G. . Awareness of deficit following traumatic brain injury: A systematic review of current methods of assessment. </w:t>
      </w:r>
      <w:r w:rsidR="00FD5054" w:rsidRPr="00FC03E5">
        <w:t>NEUROPSYCHOLOGICAL REHABILITATION</w:t>
      </w:r>
      <w:r w:rsidR="00FD5054" w:rsidRPr="00FC03E5">
        <w:rPr>
          <w:noProof/>
          <w:bdr w:val="none" w:sz="0" w:space="0" w:color="auto" w:frame="1"/>
          <w:vertAlign w:val="superscript"/>
        </w:rPr>
        <w:drawing>
          <wp:inline distT="0" distB="0" distL="0" distR="0">
            <wp:extent cx="171450" cy="76200"/>
            <wp:effectExtent l="0" t="0" r="0" b="0"/>
            <wp:docPr id="7" name="Imagem 7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602011_11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054" w:rsidRPr="00FC03E5">
        <w:t>, p. 1-35, 2019.</w:t>
      </w:r>
    </w:p>
    <w:p w:rsidR="00FD5054" w:rsidRPr="00FC03E5" w:rsidRDefault="00FD5054" w:rsidP="00FD5054">
      <w:pPr>
        <w:jc w:val="right"/>
        <w:textAlignment w:val="baseline"/>
      </w:pPr>
    </w:p>
    <w:p w:rsidR="00FD5054" w:rsidRPr="00FC03E5" w:rsidRDefault="00136F5C" w:rsidP="00FD5054">
      <w:pPr>
        <w:textAlignment w:val="baseline"/>
        <w:rPr>
          <w:lang w:val="en-US"/>
        </w:rPr>
      </w:pPr>
      <w:r>
        <w:t xml:space="preserve">25 - </w:t>
      </w:r>
      <w:r w:rsidR="00FD5054" w:rsidRPr="00FC03E5">
        <w:t>BERTRAND, E. ; MORRIS, R. ; BROWN, R. ; </w:t>
      </w:r>
      <w:hyperlink r:id="rId18" w:tgtFrame="_blank" w:tooltip="Clique para visualizar o currículo" w:history="1">
        <w:r w:rsidR="00FD5054" w:rsidRPr="00FC03E5">
          <w:rPr>
            <w:rStyle w:val="Hyperlink"/>
            <w:color w:val="auto"/>
            <w:bdr w:val="none" w:sz="0" w:space="0" w:color="auto" w:frame="1"/>
          </w:rPr>
          <w:t>LANDEIRA-FERNANDEZ, J.</w:t>
        </w:r>
      </w:hyperlink>
      <w:r w:rsidR="00FD5054" w:rsidRPr="00FC03E5">
        <w:t> </w:t>
      </w:r>
      <w:r w:rsidR="00FD5054" w:rsidRPr="00FC03E5">
        <w:rPr>
          <w:lang w:val="en-US"/>
        </w:rPr>
        <w:t>; </w:t>
      </w:r>
      <w:r w:rsidR="00FD5054" w:rsidRPr="00FC03E5">
        <w:rPr>
          <w:b/>
          <w:bCs/>
          <w:bdr w:val="none" w:sz="0" w:space="0" w:color="auto" w:frame="1"/>
          <w:lang w:val="en-US"/>
        </w:rPr>
        <w:t>MOGRABI, D. C.</w:t>
      </w:r>
      <w:r w:rsidR="00FD5054" w:rsidRPr="00FC03E5">
        <w:rPr>
          <w:lang w:val="en-US"/>
        </w:rPr>
        <w:t> . Heterogeneity of anosognosia in Alzheimer?s disease according to the object of awareness.. PSYCHOLOGY &amp; NEUROSCIENCE (ONLINE), p. 282-290, 2019.</w:t>
      </w:r>
    </w:p>
    <w:p w:rsidR="00FC03E5" w:rsidRPr="00FC03E5" w:rsidRDefault="00FC03E5" w:rsidP="00786AC7">
      <w:pPr>
        <w:jc w:val="both"/>
        <w:rPr>
          <w:shd w:val="clear" w:color="auto" w:fill="FFFFFF"/>
          <w:lang w:val="en-US"/>
        </w:rPr>
      </w:pPr>
    </w:p>
    <w:p w:rsidR="00FD5054" w:rsidRPr="00FC03E5" w:rsidRDefault="00136F5C" w:rsidP="00786AC7">
      <w:pPr>
        <w:jc w:val="both"/>
        <w:rPr>
          <w:shd w:val="clear" w:color="auto" w:fill="FFFFFF"/>
        </w:rPr>
      </w:pPr>
      <w:r>
        <w:rPr>
          <w:lang w:val="en-US"/>
        </w:rPr>
        <w:lastRenderedPageBreak/>
        <w:t xml:space="preserve">26 - </w:t>
      </w:r>
      <w:r w:rsidR="00DF5755" w:rsidRPr="00136F5C">
        <w:rPr>
          <w:lang w:val="en-US"/>
        </w:rPr>
        <w:t>SPECTOR, AIMEE ; STONER, CHARLOTTE R ; CHANDRA, MINA ; VAITHESWARAN,</w:t>
      </w:r>
      <w:r w:rsidR="00DF5755" w:rsidRPr="00136F5C">
        <w:rPr>
          <w:shd w:val="clear" w:color="auto" w:fill="FFFFFF"/>
          <w:lang w:val="en-US"/>
        </w:rPr>
        <w:t xml:space="preserve"> SRIDHAR ; DU, BHARATH ; COMAS-HERRERA, ADELINA ; DOTCHIN, CATHERINE ; FERRI, CLEUSA ; KNAPP, MARTIN ; KRISHNA, MURALI</w:t>
      </w:r>
      <w:r w:rsidR="00DF5755" w:rsidRPr="00FC03E5">
        <w:rPr>
          <w:shd w:val="clear" w:color="auto" w:fill="FFFFFF"/>
          <w:lang w:val="en-US"/>
        </w:rPr>
        <w:t xml:space="preserve"> ; </w:t>
      </w:r>
      <w:hyperlink r:id="rId19" w:tgtFrame="_blank" w:history="1">
        <w:r w:rsidR="00DF5755" w:rsidRPr="00FC03E5">
          <w:rPr>
            <w:rStyle w:val="Hyperlink"/>
            <w:color w:val="auto"/>
            <w:bdr w:val="none" w:sz="0" w:space="0" w:color="auto" w:frame="1"/>
            <w:shd w:val="clear" w:color="auto" w:fill="FFFFFF"/>
            <w:lang w:val="en-US"/>
          </w:rPr>
          <w:t>Laks, Jerson</w:t>
        </w:r>
      </w:hyperlink>
      <w:r w:rsidR="00DF5755" w:rsidRPr="00FC03E5">
        <w:rPr>
          <w:shd w:val="clear" w:color="auto" w:fill="FFFFFF"/>
          <w:lang w:val="en-US"/>
        </w:rPr>
        <w:t> ; MICHIE, SUSAN ; </w:t>
      </w:r>
      <w:r w:rsidR="00DF5755" w:rsidRPr="00FC03E5">
        <w:rPr>
          <w:b/>
          <w:bCs/>
          <w:bdr w:val="none" w:sz="0" w:space="0" w:color="auto" w:frame="1"/>
          <w:shd w:val="clear" w:color="auto" w:fill="FFFFFF"/>
          <w:lang w:val="en-US"/>
        </w:rPr>
        <w:t>MOGRABI, DANIEL C</w:t>
      </w:r>
      <w:r w:rsidR="00DF5755" w:rsidRPr="00FC03E5">
        <w:rPr>
          <w:shd w:val="clear" w:color="auto" w:fill="FFFFFF"/>
          <w:lang w:val="en-US"/>
        </w:rPr>
        <w:t xml:space="preserve"> ; ORRELL, MARTIN WILLIAM ; PADDICK, STELLA-MARIA ; KS, SHAJI ; RANGAWSAMY, THARA ; WALKER, RICHARD . Mixed methods implementation research of cognitive stimulation therapy (CST) for dementia in low and middle-income countries: study protocol for Brazil, India and Tanzania (CST-International). </w:t>
      </w:r>
      <w:r w:rsidR="00DF5755" w:rsidRPr="00FC03E5">
        <w:rPr>
          <w:shd w:val="clear" w:color="auto" w:fill="FFFFFF"/>
        </w:rPr>
        <w:t>BMJ Open</w:t>
      </w:r>
      <w:r w:rsidR="00DF5755" w:rsidRPr="00FC03E5">
        <w:rPr>
          <w:noProof/>
          <w:bdr w:val="none" w:sz="0" w:space="0" w:color="auto" w:frame="1"/>
          <w:shd w:val="clear" w:color="auto" w:fill="FFFFFF"/>
          <w:vertAlign w:val="superscript"/>
        </w:rPr>
        <w:drawing>
          <wp:inline distT="0" distB="0" distL="0" distR="0">
            <wp:extent cx="171450" cy="76200"/>
            <wp:effectExtent l="0" t="0" r="0" b="0"/>
            <wp:docPr id="38" name="Imagem 38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446055_10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755" w:rsidRPr="00FC03E5">
        <w:rPr>
          <w:shd w:val="clear" w:color="auto" w:fill="FFFFFF"/>
        </w:rPr>
        <w:t>, v. 9, p. e030933, 2019.</w:t>
      </w:r>
    </w:p>
    <w:p w:rsidR="00FC03E5" w:rsidRPr="00FC03E5" w:rsidRDefault="00FC03E5" w:rsidP="00786AC7">
      <w:pPr>
        <w:jc w:val="both"/>
        <w:rPr>
          <w:shd w:val="clear" w:color="auto" w:fill="FFFFFF"/>
        </w:rPr>
      </w:pPr>
    </w:p>
    <w:p w:rsidR="00DF5755" w:rsidRPr="00FC03E5" w:rsidRDefault="00136F5C" w:rsidP="00786AC7">
      <w:pPr>
        <w:jc w:val="both"/>
        <w:rPr>
          <w:lang w:val="en-US"/>
        </w:rPr>
      </w:pPr>
      <w:r>
        <w:t xml:space="preserve">27 - </w:t>
      </w:r>
      <w:r w:rsidR="00DF5755" w:rsidRPr="00136F5C">
        <w:t>FISCHER, ANNA ; DOURADO, MARCIA CRISTINA NASCIMENTO ; </w:t>
      </w:r>
      <w:hyperlink r:id="rId20" w:tgtFrame="_blank" w:history="1">
        <w:r w:rsidR="00DF5755" w:rsidRPr="00136F5C">
          <w:rPr>
            <w:rStyle w:val="Hyperlink"/>
            <w:color w:val="auto"/>
            <w:bdr w:val="none" w:sz="0" w:space="0" w:color="auto" w:frame="1"/>
          </w:rPr>
          <w:t>Laks, Jerson</w:t>
        </w:r>
      </w:hyperlink>
      <w:r w:rsidR="00DF5755" w:rsidRPr="00136F5C">
        <w:t> ;</w:t>
      </w:r>
      <w:r w:rsidR="00DF5755" w:rsidRPr="00FC03E5">
        <w:rPr>
          <w:shd w:val="clear" w:color="auto" w:fill="FFFFFF"/>
        </w:rPr>
        <w:t xml:space="preserve"> LANDEIRA-FERNANDEZ, JESUS ; Morris, Robin G. ; </w:t>
      </w:r>
      <w:r w:rsidR="00DF5755" w:rsidRPr="00FC03E5">
        <w:rPr>
          <w:b/>
          <w:bCs/>
          <w:bdr w:val="none" w:sz="0" w:space="0" w:color="auto" w:frame="1"/>
          <w:shd w:val="clear" w:color="auto" w:fill="FFFFFF"/>
        </w:rPr>
        <w:t>Mograbi, Daniel C.</w:t>
      </w:r>
      <w:r w:rsidR="00DF5755" w:rsidRPr="00FC03E5">
        <w:rPr>
          <w:shd w:val="clear" w:color="auto" w:fill="FFFFFF"/>
        </w:rPr>
        <w:t xml:space="preserve"> . </w:t>
      </w:r>
      <w:r w:rsidR="00DF5755" w:rsidRPr="00FC03E5">
        <w:rPr>
          <w:shd w:val="clear" w:color="auto" w:fill="FFFFFF"/>
          <w:lang w:val="en-US"/>
        </w:rPr>
        <w:t xml:space="preserve">Modelling the impact of functionality, cognition, and mood state on awareness in people with Alzheimer?s disease. </w:t>
      </w:r>
      <w:r w:rsidR="00DF5755" w:rsidRPr="00E15426">
        <w:rPr>
          <w:shd w:val="clear" w:color="auto" w:fill="FFFFFF"/>
          <w:lang w:val="en-US"/>
        </w:rPr>
        <w:t>INTERNATIONAL PSYCHOGERIATRICS</w:t>
      </w:r>
      <w:r w:rsidR="00DF5755" w:rsidRPr="00FC03E5">
        <w:rPr>
          <w:noProof/>
          <w:bdr w:val="none" w:sz="0" w:space="0" w:color="auto" w:frame="1"/>
          <w:shd w:val="clear" w:color="auto" w:fill="FFFFFF"/>
          <w:vertAlign w:val="superscript"/>
        </w:rPr>
        <w:drawing>
          <wp:inline distT="0" distB="0" distL="0" distR="0">
            <wp:extent cx="171450" cy="76200"/>
            <wp:effectExtent l="0" t="0" r="0" b="0"/>
            <wp:docPr id="39" name="Imagem 39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16102_12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5755" w:rsidRPr="00E15426">
        <w:rPr>
          <w:shd w:val="clear" w:color="auto" w:fill="FFFFFF"/>
          <w:lang w:val="en-US"/>
        </w:rPr>
        <w:t>, v. 31, p. 1-11, 2019.</w:t>
      </w:r>
    </w:p>
    <w:p w:rsidR="0085472C" w:rsidRPr="00FC03E5" w:rsidRDefault="0085472C" w:rsidP="0085472C">
      <w:pPr>
        <w:jc w:val="right"/>
        <w:textAlignment w:val="baseline"/>
      </w:pPr>
    </w:p>
    <w:p w:rsidR="0085472C" w:rsidRPr="00FC03E5" w:rsidRDefault="00136F5C" w:rsidP="0085472C">
      <w:pPr>
        <w:textAlignment w:val="baseline"/>
        <w:rPr>
          <w:lang w:val="en-US"/>
        </w:rPr>
      </w:pPr>
      <w:r>
        <w:t xml:space="preserve">28 - </w:t>
      </w:r>
      <w:r w:rsidR="0085472C" w:rsidRPr="00FC03E5">
        <w:t>CASTANHEIRA, LÍGIA ; SILVA, CARLOS ; </w:t>
      </w:r>
      <w:r w:rsidR="0085472C" w:rsidRPr="00FC03E5">
        <w:rPr>
          <w:b/>
          <w:bCs/>
          <w:bdr w:val="none" w:sz="0" w:space="0" w:color="auto" w:frame="1"/>
        </w:rPr>
        <w:t>Cheniaux, Elie</w:t>
      </w:r>
      <w:r w:rsidR="0085472C" w:rsidRPr="00FC03E5">
        <w:t xml:space="preserve"> ; TELLES-CORREIA, DIOGO . </w:t>
      </w:r>
      <w:r w:rsidR="0085472C" w:rsidRPr="00FC03E5">
        <w:rPr>
          <w:lang w:val="en-US"/>
        </w:rPr>
        <w:t>Neuroimaging Correlates of Depression-Implications to Clinical Practice. Frontiers in Psychiatry</w:t>
      </w:r>
      <w:r w:rsidR="0085472C" w:rsidRPr="00FC03E5">
        <w:rPr>
          <w:noProof/>
          <w:bdr w:val="none" w:sz="0" w:space="0" w:color="auto" w:frame="1"/>
          <w:vertAlign w:val="superscript"/>
        </w:rPr>
        <w:drawing>
          <wp:inline distT="0" distB="0" distL="0" distR="0">
            <wp:extent cx="171450" cy="76200"/>
            <wp:effectExtent l="0" t="0" r="0" b="0"/>
            <wp:docPr id="8" name="Imagem 8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40640_9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72C" w:rsidRPr="00FC03E5">
        <w:rPr>
          <w:lang w:val="en-US"/>
        </w:rPr>
        <w:t>, v. 10, p. 703, 2019.</w:t>
      </w:r>
    </w:p>
    <w:p w:rsidR="0085472C" w:rsidRDefault="0085472C" w:rsidP="00786AC7">
      <w:pPr>
        <w:jc w:val="both"/>
        <w:rPr>
          <w:lang w:val="en-US"/>
        </w:rPr>
      </w:pPr>
    </w:p>
    <w:p w:rsidR="00FC03E5" w:rsidRPr="00990E2D" w:rsidRDefault="00FC03E5" w:rsidP="00786AC7">
      <w:pPr>
        <w:jc w:val="both"/>
        <w:rPr>
          <w:lang w:val="en-US"/>
        </w:rPr>
      </w:pPr>
    </w:p>
    <w:p w:rsidR="00B233B6" w:rsidRPr="00FC03E5" w:rsidRDefault="00136F5C" w:rsidP="00B233B6">
      <w:pPr>
        <w:textAlignment w:val="baseline"/>
      </w:pPr>
      <w:r>
        <w:rPr>
          <w:lang w:val="en-US"/>
        </w:rPr>
        <w:t xml:space="preserve">29 - </w:t>
      </w:r>
      <w:r w:rsidR="00B233B6" w:rsidRPr="00FC03E5">
        <w:rPr>
          <w:lang w:val="en-US"/>
        </w:rPr>
        <w:t>OERTEL, VIOLA ; KRAFT, DOMINIK ; </w:t>
      </w:r>
      <w:r w:rsidR="00B233B6" w:rsidRPr="00FC03E5">
        <w:rPr>
          <w:b/>
          <w:bCs/>
          <w:bdr w:val="none" w:sz="0" w:space="0" w:color="auto" w:frame="1"/>
          <w:lang w:val="en-US"/>
        </w:rPr>
        <w:t>Alves, Gilberto</w:t>
      </w:r>
      <w:r w:rsidR="00B233B6" w:rsidRPr="00FC03E5">
        <w:rPr>
          <w:lang w:val="en-US"/>
        </w:rPr>
        <w:t xml:space="preserve"> ; Knöchel, Christian ; GHINEA, DENISA ; STORCHAK, HELENA ; MATURA, SILKE ; Prvulovic, David ; BITTNER, ROBERT A. ; LINDEN, DAVID E. J. ; REIF, ANDREAS ; STÄBLEIN, MICHAEL . Associative Memory Impairments Are Associated With Functional Alterations Within the Memory Network in Schizophrenia Patients and Their Unaffected First-Degree Relatives: An fMRI Study. </w:t>
      </w:r>
      <w:r w:rsidR="00B233B6" w:rsidRPr="00FC03E5">
        <w:t>Frontiers in Psychiatry</w:t>
      </w:r>
      <w:r w:rsidR="00B233B6" w:rsidRPr="00FC03E5">
        <w:rPr>
          <w:noProof/>
          <w:bdr w:val="none" w:sz="0" w:space="0" w:color="auto" w:frame="1"/>
          <w:vertAlign w:val="superscript"/>
        </w:rPr>
        <w:drawing>
          <wp:inline distT="0" distB="0" distL="0" distR="0">
            <wp:extent cx="171450" cy="76200"/>
            <wp:effectExtent l="0" t="0" r="0" b="0"/>
            <wp:docPr id="11" name="Imagem 11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40640_1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3B6" w:rsidRPr="00FC03E5">
        <w:t>, v. 10, p. 1, 2019.</w:t>
      </w:r>
    </w:p>
    <w:p w:rsidR="00B233B6" w:rsidRPr="00E15426" w:rsidRDefault="00B233B6" w:rsidP="00FC03E5">
      <w:pPr>
        <w:jc w:val="right"/>
      </w:pPr>
    </w:p>
    <w:p w:rsidR="008A51BF" w:rsidRPr="005609A1" w:rsidRDefault="00136F5C" w:rsidP="00786AC7">
      <w:pPr>
        <w:jc w:val="both"/>
        <w:rPr>
          <w:lang w:val="en-US"/>
        </w:rPr>
      </w:pPr>
      <w:r>
        <w:rPr>
          <w:shd w:val="clear" w:color="auto" w:fill="FFFFFF"/>
        </w:rPr>
        <w:t xml:space="preserve">30 - </w:t>
      </w:r>
      <w:r w:rsidR="008A51BF" w:rsidRPr="005609A1">
        <w:rPr>
          <w:shd w:val="clear" w:color="auto" w:fill="FFFFFF"/>
        </w:rPr>
        <w:t>LONGO, MÁRCIO SOUTO DE CASTRO ; VILETE, Liliane Maria Pereira ; </w:t>
      </w:r>
      <w:hyperlink r:id="rId21" w:tgtFrame="_blank" w:history="1">
        <w:r w:rsidR="008A51BF" w:rsidRPr="005609A1">
          <w:rPr>
            <w:rStyle w:val="Hyperlink"/>
            <w:b/>
            <w:bCs/>
            <w:color w:val="auto"/>
            <w:bdr w:val="none" w:sz="0" w:space="0" w:color="auto" w:frame="1"/>
          </w:rPr>
          <w:t>FIGUEIRA, I.</w:t>
        </w:r>
      </w:hyperlink>
      <w:r w:rsidR="008A51BF" w:rsidRPr="005609A1">
        <w:rPr>
          <w:shd w:val="clear" w:color="auto" w:fill="FFFFFF"/>
        </w:rPr>
        <w:t xml:space="preserve"> ; QUINTANA, M I ; MELLO, MARCELO FEIJÓ ; BRESSAN, RODRIGO A. ; MARI, Jair de Jesus ; RIBEIRO, Wagner Silva ; ANDREOLI, SERGIO BAXTER ; COUTINHO, EVANDRO SILVA FREIRE . </w:t>
      </w:r>
      <w:r w:rsidR="008A51BF" w:rsidRPr="005609A1">
        <w:rPr>
          <w:shd w:val="clear" w:color="auto" w:fill="FFFFFF"/>
          <w:lang w:val="en-US"/>
        </w:rPr>
        <w:t xml:space="preserve">Comorbidity in post-traumatic stress disorder: A population-based study from the two largest cities in Brazil. </w:t>
      </w:r>
      <w:r w:rsidR="008A51BF" w:rsidRPr="00E15426">
        <w:rPr>
          <w:shd w:val="clear" w:color="auto" w:fill="FFFFFF"/>
          <w:lang w:val="en-US"/>
        </w:rPr>
        <w:t>JOURNAL OF AFFECTIVE DISORDERS</w:t>
      </w:r>
      <w:r w:rsidR="008A51BF" w:rsidRPr="005609A1">
        <w:rPr>
          <w:noProof/>
          <w:bdr w:val="none" w:sz="0" w:space="0" w:color="auto" w:frame="1"/>
          <w:shd w:val="clear" w:color="auto" w:fill="FFFFFF"/>
          <w:vertAlign w:val="superscript"/>
        </w:rPr>
        <w:drawing>
          <wp:inline distT="0" distB="0" distL="0" distR="0">
            <wp:extent cx="171450" cy="76200"/>
            <wp:effectExtent l="0" t="0" r="0" b="0"/>
            <wp:docPr id="42" name="Imagem 42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650327_5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1BF" w:rsidRPr="00E15426">
        <w:rPr>
          <w:shd w:val="clear" w:color="auto" w:fill="FFFFFF"/>
          <w:lang w:val="en-US"/>
        </w:rPr>
        <w:t>, v. 22, p. 222, 2019.</w:t>
      </w:r>
    </w:p>
    <w:p w:rsidR="00FC03E5" w:rsidRPr="00990E2D" w:rsidRDefault="00FC03E5" w:rsidP="00786AC7">
      <w:pPr>
        <w:jc w:val="both"/>
        <w:rPr>
          <w:b/>
          <w:lang w:val="en-US"/>
        </w:rPr>
      </w:pPr>
    </w:p>
    <w:p w:rsidR="00DF0107" w:rsidRPr="00014472" w:rsidRDefault="00136F5C" w:rsidP="00285093">
      <w:pPr>
        <w:shd w:val="clear" w:color="auto" w:fill="FFFFFF"/>
        <w:jc w:val="both"/>
        <w:rPr>
          <w:lang w:val="en-US"/>
        </w:rPr>
      </w:pPr>
      <w:r>
        <w:rPr>
          <w:shd w:val="clear" w:color="auto" w:fill="FFFFFF"/>
        </w:rPr>
        <w:t xml:space="preserve">31- </w:t>
      </w:r>
      <w:r w:rsidR="00DF0107" w:rsidRPr="00014472">
        <w:rPr>
          <w:shd w:val="clear" w:color="auto" w:fill="FFFFFF"/>
        </w:rPr>
        <w:t>OLIVEIRA, DEBORAH ; JUN OTUYAMA, LEONARDO ; MABUNDA, DIRCEU ; MANDLATE, FLAVIO ; GONÇALVES-PEREIRA, MANUEL ; XAVIER, MIGUEL ; </w:t>
      </w:r>
      <w:r w:rsidR="00DF0107" w:rsidRPr="00014472">
        <w:rPr>
          <w:b/>
          <w:bCs/>
          <w:bdr w:val="none" w:sz="0" w:space="0" w:color="auto" w:frame="1"/>
          <w:shd w:val="clear" w:color="auto" w:fill="FFFFFF"/>
        </w:rPr>
        <w:t>Laks, Jerson</w:t>
      </w:r>
      <w:r w:rsidR="00DF0107" w:rsidRPr="00014472">
        <w:rPr>
          <w:shd w:val="clear" w:color="auto" w:fill="FFFFFF"/>
        </w:rPr>
        <w:t> ; </w:t>
      </w:r>
      <w:hyperlink r:id="rId22" w:tgtFrame="_blank" w:history="1">
        <w:r w:rsidR="00DF0107" w:rsidRPr="00014472">
          <w:rPr>
            <w:rStyle w:val="Hyperlink"/>
            <w:color w:val="auto"/>
            <w:bdr w:val="none" w:sz="0" w:space="0" w:color="auto" w:frame="1"/>
            <w:shd w:val="clear" w:color="auto" w:fill="FFFFFF"/>
          </w:rPr>
          <w:t>Ferri, Cleusa P.</w:t>
        </w:r>
      </w:hyperlink>
      <w:r w:rsidR="00DF0107" w:rsidRPr="00014472">
        <w:rPr>
          <w:shd w:val="clear" w:color="auto" w:fill="FFFFFF"/>
        </w:rPr>
        <w:t> </w:t>
      </w:r>
      <w:r w:rsidR="00DF0107" w:rsidRPr="006D0BB4">
        <w:rPr>
          <w:shd w:val="clear" w:color="auto" w:fill="FFFFFF"/>
        </w:rPr>
        <w:t xml:space="preserve">. </w:t>
      </w:r>
      <w:r w:rsidR="00DF0107" w:rsidRPr="00014472">
        <w:rPr>
          <w:shd w:val="clear" w:color="auto" w:fill="FFFFFF"/>
          <w:lang w:val="en-US"/>
        </w:rPr>
        <w:t xml:space="preserve">Reducing the Number of People with Dementia Through Primary Prevention in Mozambique, Brazil, and Portugal: An Analysis of Population-Based Data. </w:t>
      </w:r>
      <w:r w:rsidR="00DF0107" w:rsidRPr="00E15426">
        <w:rPr>
          <w:shd w:val="clear" w:color="auto" w:fill="FFFFFF"/>
          <w:lang w:val="en-US"/>
        </w:rPr>
        <w:t>JOURNAL OF ALZHEIMERS DISEASE</w:t>
      </w:r>
      <w:r w:rsidR="00DF0107" w:rsidRPr="00014472">
        <w:rPr>
          <w:noProof/>
          <w:bdr w:val="none" w:sz="0" w:space="0" w:color="auto" w:frame="1"/>
          <w:shd w:val="clear" w:color="auto" w:fill="FFFFFF"/>
          <w:vertAlign w:val="superscript"/>
        </w:rPr>
        <w:drawing>
          <wp:inline distT="0" distB="0" distL="0" distR="0">
            <wp:extent cx="171450" cy="76200"/>
            <wp:effectExtent l="0" t="0" r="0" b="0"/>
            <wp:docPr id="14" name="Imagem 14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72877_2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107" w:rsidRPr="00E15426">
        <w:rPr>
          <w:shd w:val="clear" w:color="auto" w:fill="FFFFFF"/>
          <w:lang w:val="en-US"/>
        </w:rPr>
        <w:t>, v. 70, p. s238-s291, 2019.</w:t>
      </w:r>
    </w:p>
    <w:p w:rsidR="00AD7576" w:rsidRPr="00014472" w:rsidRDefault="00AD7576" w:rsidP="00AD7576">
      <w:pPr>
        <w:jc w:val="right"/>
        <w:textAlignment w:val="baseline"/>
        <w:rPr>
          <w:lang w:val="en-US"/>
        </w:rPr>
      </w:pPr>
    </w:p>
    <w:p w:rsidR="00014472" w:rsidRDefault="00014472" w:rsidP="00285093">
      <w:pPr>
        <w:shd w:val="clear" w:color="auto" w:fill="FFFFFF"/>
        <w:jc w:val="both"/>
        <w:rPr>
          <w:shd w:val="clear" w:color="auto" w:fill="FFFFFF"/>
        </w:rPr>
      </w:pPr>
    </w:p>
    <w:p w:rsidR="00905495" w:rsidRPr="00E15426" w:rsidRDefault="00136F5C" w:rsidP="00285093">
      <w:pPr>
        <w:shd w:val="clear" w:color="auto" w:fill="FFFFFF"/>
        <w:jc w:val="both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32 - </w:t>
      </w:r>
      <w:r w:rsidR="00905495" w:rsidRPr="00014472">
        <w:rPr>
          <w:shd w:val="clear" w:color="auto" w:fill="FFFFFF"/>
        </w:rPr>
        <w:t>BAPTISTA, MARIA A.T. ; SANTOS, RAQUEL L. ; KIMURA, NATHÁLIA ; </w:t>
      </w:r>
      <w:hyperlink r:id="rId23" w:tgtFrame="_blank" w:history="1">
        <w:r w:rsidR="00905495" w:rsidRPr="00014472">
          <w:rPr>
            <w:rStyle w:val="Hyperlink"/>
            <w:color w:val="auto"/>
            <w:bdr w:val="none" w:sz="0" w:space="0" w:color="auto" w:frame="1"/>
            <w:shd w:val="clear" w:color="auto" w:fill="FFFFFF"/>
          </w:rPr>
          <w:t>Marinho, Valeska</w:t>
        </w:r>
      </w:hyperlink>
      <w:r w:rsidR="00905495" w:rsidRPr="00014472">
        <w:rPr>
          <w:shd w:val="clear" w:color="auto" w:fill="FFFFFF"/>
        </w:rPr>
        <w:t> ; SIMÕES, JOSÉ P. ; </w:t>
      </w:r>
      <w:r w:rsidR="00905495" w:rsidRPr="00014472">
        <w:rPr>
          <w:b/>
          <w:bCs/>
          <w:bdr w:val="none" w:sz="0" w:space="0" w:color="auto" w:frame="1"/>
          <w:shd w:val="clear" w:color="auto" w:fill="FFFFFF"/>
        </w:rPr>
        <w:t>Laks, Jerson</w:t>
      </w:r>
      <w:r w:rsidR="00905495" w:rsidRPr="00014472">
        <w:rPr>
          <w:shd w:val="clear" w:color="auto" w:fill="FFFFFF"/>
        </w:rPr>
        <w:t xml:space="preserve"> ; JOHANNENSSEN, AUD ; Barca, Maria L. ; Engedal, Knut ; DOURADO, MARCIA C.N. . </w:t>
      </w:r>
      <w:r w:rsidR="00905495" w:rsidRPr="00014472">
        <w:rPr>
          <w:shd w:val="clear" w:color="auto" w:fill="FFFFFF"/>
          <w:lang w:val="en-US"/>
        </w:rPr>
        <w:t xml:space="preserve">Differences in Awareness of Disease Between Young-onset and Late-onset Dementia. </w:t>
      </w:r>
      <w:r w:rsidR="00905495" w:rsidRPr="00E15426">
        <w:rPr>
          <w:shd w:val="clear" w:color="auto" w:fill="FFFFFF"/>
          <w:lang w:val="en-US"/>
        </w:rPr>
        <w:t>ALZHEIMER DISEASE &amp; ASSOCIATED DISORDERS</w:t>
      </w:r>
      <w:r w:rsidR="00905495" w:rsidRPr="00014472">
        <w:rPr>
          <w:noProof/>
          <w:bdr w:val="none" w:sz="0" w:space="0" w:color="auto" w:frame="1"/>
          <w:shd w:val="clear" w:color="auto" w:fill="FFFFFF"/>
          <w:vertAlign w:val="superscript"/>
        </w:rPr>
        <w:drawing>
          <wp:inline distT="0" distB="0" distL="0" distR="0">
            <wp:extent cx="171450" cy="76200"/>
            <wp:effectExtent l="0" t="0" r="0" b="0"/>
            <wp:docPr id="43" name="Imagem 43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930341_8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495" w:rsidRPr="00E15426">
        <w:rPr>
          <w:shd w:val="clear" w:color="auto" w:fill="FFFFFF"/>
          <w:lang w:val="en-US"/>
        </w:rPr>
        <w:t>, v. 33, p. 129-135, 2019.</w:t>
      </w:r>
    </w:p>
    <w:p w:rsidR="00014472" w:rsidRPr="00990E2D" w:rsidRDefault="00014472" w:rsidP="00285093">
      <w:pPr>
        <w:shd w:val="clear" w:color="auto" w:fill="FFFFFF"/>
        <w:jc w:val="both"/>
        <w:rPr>
          <w:color w:val="000000"/>
          <w:lang w:val="en-US"/>
        </w:rPr>
      </w:pPr>
    </w:p>
    <w:p w:rsidR="00285093" w:rsidRDefault="00285093" w:rsidP="00786AC7">
      <w:pPr>
        <w:jc w:val="both"/>
        <w:rPr>
          <w:b/>
          <w:color w:val="FF0000"/>
          <w:lang w:val="en-US"/>
        </w:rPr>
      </w:pPr>
    </w:p>
    <w:p w:rsidR="00136F5C" w:rsidRDefault="00136F5C" w:rsidP="00786AC7">
      <w:pPr>
        <w:jc w:val="both"/>
        <w:rPr>
          <w:b/>
          <w:color w:val="FF0000"/>
          <w:lang w:val="en-US"/>
        </w:rPr>
      </w:pPr>
    </w:p>
    <w:p w:rsidR="00136F5C" w:rsidRPr="00990E2D" w:rsidRDefault="00136F5C" w:rsidP="00786AC7">
      <w:pPr>
        <w:jc w:val="both"/>
        <w:rPr>
          <w:b/>
          <w:color w:val="FF0000"/>
          <w:lang w:val="en-US"/>
        </w:rPr>
      </w:pPr>
    </w:p>
    <w:p w:rsidR="006D0BB4" w:rsidRDefault="006D0BB4" w:rsidP="006C7B3E">
      <w:pPr>
        <w:jc w:val="both"/>
        <w:rPr>
          <w:lang w:val="en-US"/>
        </w:rPr>
      </w:pPr>
    </w:p>
    <w:p w:rsidR="006C7B3E" w:rsidRPr="00990E2D" w:rsidRDefault="00136F5C" w:rsidP="006C7B3E">
      <w:pPr>
        <w:jc w:val="both"/>
        <w:rPr>
          <w:lang w:val="en-US"/>
        </w:rPr>
      </w:pPr>
      <w:r>
        <w:rPr>
          <w:lang w:val="en-US"/>
        </w:rPr>
        <w:lastRenderedPageBreak/>
        <w:t xml:space="preserve">33 - </w:t>
      </w:r>
      <w:r w:rsidR="006C7B3E" w:rsidRPr="00990E2D">
        <w:rPr>
          <w:lang w:val="en-US"/>
        </w:rPr>
        <w:t>Appolinario JC, Nardi AE, McElroy SL. Investigational d</w:t>
      </w:r>
      <w:r w:rsidR="00F11AFF" w:rsidRPr="00990E2D">
        <w:rPr>
          <w:lang w:val="en-US"/>
        </w:rPr>
        <w:t xml:space="preserve">rugs for the treatment of binge </w:t>
      </w:r>
      <w:r w:rsidR="006C7B3E" w:rsidRPr="00990E2D">
        <w:rPr>
          <w:lang w:val="en-US"/>
        </w:rPr>
        <w:t>eating disorder (BED): an update. Expert Opin Investig Drugs. 2019 Dec;28(12):1081-</w:t>
      </w:r>
      <w:r w:rsidR="00F11AFF" w:rsidRPr="00990E2D">
        <w:rPr>
          <w:lang w:val="en-US"/>
        </w:rPr>
        <w:t xml:space="preserve"> </w:t>
      </w:r>
      <w:r w:rsidR="006C7B3E" w:rsidRPr="00990E2D">
        <w:rPr>
          <w:lang w:val="en-US"/>
        </w:rPr>
        <w:t>1094.</w:t>
      </w:r>
    </w:p>
    <w:p w:rsidR="00205563" w:rsidRPr="00990E2D" w:rsidRDefault="00205563" w:rsidP="00194859">
      <w:pPr>
        <w:jc w:val="both"/>
        <w:rPr>
          <w:lang w:val="en-US"/>
        </w:rPr>
      </w:pPr>
    </w:p>
    <w:p w:rsidR="00194859" w:rsidRPr="00990E2D" w:rsidRDefault="00136F5C" w:rsidP="00194859">
      <w:pPr>
        <w:jc w:val="both"/>
        <w:rPr>
          <w:lang w:val="en-US"/>
        </w:rPr>
      </w:pPr>
      <w:r>
        <w:rPr>
          <w:lang w:val="en-US"/>
        </w:rPr>
        <w:t xml:space="preserve">34 - </w:t>
      </w:r>
      <w:r w:rsidR="00194859" w:rsidRPr="00990E2D">
        <w:rPr>
          <w:lang w:val="en-US"/>
        </w:rPr>
        <w:t>Santana DD, Mitchison D, Griffiths S, Appolinario J</w:t>
      </w:r>
      <w:r w:rsidR="00F11AFF" w:rsidRPr="00990E2D">
        <w:rPr>
          <w:lang w:val="en-US"/>
        </w:rPr>
        <w:t xml:space="preserve">C, da Veiga GV, Touyz S, Hay P. </w:t>
      </w:r>
      <w:r w:rsidR="00194859" w:rsidRPr="00990E2D">
        <w:rPr>
          <w:lang w:val="en-US"/>
        </w:rPr>
        <w:t>Ten-year time trends in mental and physical health correlates of weight/</w:t>
      </w:r>
      <w:r w:rsidR="00F11AFF" w:rsidRPr="00990E2D">
        <w:rPr>
          <w:lang w:val="en-US"/>
        </w:rPr>
        <w:t xml:space="preserve">shape </w:t>
      </w:r>
      <w:r w:rsidR="00194859" w:rsidRPr="00990E2D">
        <w:rPr>
          <w:lang w:val="en-US"/>
        </w:rPr>
        <w:t>overvaluation. Eur Eat Disord Rev. 2019 Sep;27(5):531-540.</w:t>
      </w:r>
    </w:p>
    <w:p w:rsidR="00014472" w:rsidRDefault="00014472" w:rsidP="00786AC7">
      <w:pPr>
        <w:jc w:val="both"/>
        <w:rPr>
          <w:color w:val="326C99"/>
          <w:shd w:val="clear" w:color="auto" w:fill="FFFFFF"/>
          <w:lang w:val="en-US"/>
        </w:rPr>
      </w:pPr>
    </w:p>
    <w:p w:rsidR="006C7B3E" w:rsidRPr="00E15426" w:rsidRDefault="00136F5C" w:rsidP="00786AC7">
      <w:pPr>
        <w:jc w:val="both"/>
        <w:rPr>
          <w:b/>
        </w:rPr>
      </w:pPr>
      <w:r>
        <w:rPr>
          <w:shd w:val="clear" w:color="auto" w:fill="FFFFFF"/>
          <w:lang w:val="en-US"/>
        </w:rPr>
        <w:t xml:space="preserve">35 - </w:t>
      </w:r>
      <w:r w:rsidR="00596E87" w:rsidRPr="00014472">
        <w:rPr>
          <w:shd w:val="clear" w:color="auto" w:fill="FFFFFF"/>
          <w:lang w:val="en-US"/>
        </w:rPr>
        <w:t>DIAS SANTANA, DANILO ; MITCHISON, DEBORAH ; GONZALEZ-CHICA, DAVID ; TOUYZ, STEPHEN ; STOCKS, NIGEL ; </w:t>
      </w:r>
      <w:r w:rsidR="00596E87" w:rsidRPr="00014472">
        <w:rPr>
          <w:b/>
          <w:bCs/>
          <w:bdr w:val="none" w:sz="0" w:space="0" w:color="auto" w:frame="1"/>
          <w:shd w:val="clear" w:color="auto" w:fill="FFFFFF"/>
          <w:lang w:val="en-US"/>
        </w:rPr>
        <w:t>APPOLINARIO, JOSE CARLOS</w:t>
      </w:r>
      <w:r w:rsidR="00596E87" w:rsidRPr="00014472">
        <w:rPr>
          <w:shd w:val="clear" w:color="auto" w:fill="FFFFFF"/>
          <w:lang w:val="en-US"/>
        </w:rPr>
        <w:t xml:space="preserve"> ; DA VEIGA, GLORIA VALERIA ; HAY, PHILLIPA . Associations between self-reported diabetes mellitus, disordered eating behaviours, weight/shape overvaluation, and health-related quality of life. </w:t>
      </w:r>
      <w:r w:rsidR="00596E87" w:rsidRPr="00014472">
        <w:rPr>
          <w:shd w:val="clear" w:color="auto" w:fill="FFFFFF"/>
        </w:rPr>
        <w:t>Journal of Eating Disorders, v. 7, p. 35, 2019.</w:t>
      </w:r>
    </w:p>
    <w:p w:rsidR="00AC1FF6" w:rsidRPr="00014472" w:rsidRDefault="00AC1FF6" w:rsidP="00786AC7">
      <w:pPr>
        <w:jc w:val="both"/>
        <w:rPr>
          <w:shd w:val="clear" w:color="auto" w:fill="FFFFFF"/>
        </w:rPr>
      </w:pPr>
    </w:p>
    <w:p w:rsidR="00471E35" w:rsidRPr="00014472" w:rsidRDefault="00136F5C" w:rsidP="00786AC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36 - </w:t>
      </w:r>
      <w:r w:rsidR="006658CB" w:rsidRPr="00014472">
        <w:rPr>
          <w:shd w:val="clear" w:color="auto" w:fill="FFFFFF"/>
        </w:rPr>
        <w:t>RODRIGUES, MICHELE F. ; CAMPOS, CARLOS ; PELUCIO, LUISA ; BARRETO, IZABEL ; MACHADO, SERGIO ; </w:t>
      </w:r>
      <w:r w:rsidR="006658CB" w:rsidRPr="00014472">
        <w:rPr>
          <w:b/>
          <w:bCs/>
          <w:bdr w:val="none" w:sz="0" w:space="0" w:color="auto" w:frame="1"/>
          <w:shd w:val="clear" w:color="auto" w:fill="FFFFFF"/>
        </w:rPr>
        <w:t>APPOLINARIO, JOSE C.</w:t>
      </w:r>
      <w:r w:rsidR="006658CB" w:rsidRPr="00014472">
        <w:rPr>
          <w:shd w:val="clear" w:color="auto" w:fill="FFFFFF"/>
        </w:rPr>
        <w:t xml:space="preserve"> ; NARDI, ANTONIO E. ; LEVITAN, MICHELLE . </w:t>
      </w:r>
      <w:r w:rsidR="006658CB" w:rsidRPr="00014472">
        <w:rPr>
          <w:shd w:val="clear" w:color="auto" w:fill="FFFFFF"/>
          <w:lang w:val="en-US"/>
        </w:rPr>
        <w:t xml:space="preserve">Patients? Comprehension of Mindfulness-Based Cognitive Behavioral Therapy in an Outpatient Clinic for Resistant Depression: A Cross-Sectional Study. </w:t>
      </w:r>
      <w:r w:rsidR="006658CB" w:rsidRPr="00014472">
        <w:rPr>
          <w:shd w:val="clear" w:color="auto" w:fill="FFFFFF"/>
        </w:rPr>
        <w:t>Frontiers in Psychology</w:t>
      </w:r>
      <w:r w:rsidR="006658CB" w:rsidRPr="00014472">
        <w:rPr>
          <w:noProof/>
          <w:bdr w:val="none" w:sz="0" w:space="0" w:color="auto" w:frame="1"/>
          <w:shd w:val="clear" w:color="auto" w:fill="FFFFFF"/>
          <w:vertAlign w:val="superscript"/>
        </w:rPr>
        <w:drawing>
          <wp:inline distT="0" distB="0" distL="0" distR="0">
            <wp:extent cx="171450" cy="76200"/>
            <wp:effectExtent l="0" t="0" r="0" b="0"/>
            <wp:docPr id="1" name="Imagem 1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41078_1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8CB" w:rsidRPr="00014472">
        <w:rPr>
          <w:shd w:val="clear" w:color="auto" w:fill="FFFFFF"/>
        </w:rPr>
        <w:t>, v. 10, p. 271, 2019.</w:t>
      </w:r>
    </w:p>
    <w:p w:rsidR="00966032" w:rsidRPr="00E15426" w:rsidRDefault="00966032" w:rsidP="00786AC7">
      <w:pPr>
        <w:jc w:val="both"/>
        <w:rPr>
          <w:b/>
        </w:rPr>
      </w:pPr>
    </w:p>
    <w:p w:rsidR="00204A30" w:rsidRPr="00E15426" w:rsidRDefault="00204A30" w:rsidP="00786AC7">
      <w:pPr>
        <w:jc w:val="both"/>
        <w:rPr>
          <w:b/>
        </w:rPr>
      </w:pPr>
    </w:p>
    <w:p w:rsidR="00D86ECF" w:rsidRPr="004C715F" w:rsidRDefault="00136F5C" w:rsidP="00786AC7">
      <w:pPr>
        <w:jc w:val="both"/>
        <w:rPr>
          <w:b/>
          <w:lang w:val="en-US"/>
        </w:rPr>
      </w:pPr>
      <w:r>
        <w:rPr>
          <w:shd w:val="clear" w:color="auto" w:fill="FFFFFF"/>
        </w:rPr>
        <w:t xml:space="preserve">37 - </w:t>
      </w:r>
      <w:r w:rsidR="00D86ECF" w:rsidRPr="004C715F">
        <w:rPr>
          <w:shd w:val="clear" w:color="auto" w:fill="FFFFFF"/>
        </w:rPr>
        <w:t>SALLES ANDRADE, JULIANA B. DE ; FERREIRA, FERNANDA MEIRELES ; SUO, CHAO ; Yücel, Murat ; Frydman, Ilana ; MONTEIRO, MARINA ; Vigne, Paula ; </w:t>
      </w:r>
      <w:r w:rsidR="00D86ECF" w:rsidRPr="004C715F">
        <w:rPr>
          <w:b/>
          <w:bCs/>
          <w:bdr w:val="none" w:sz="0" w:space="0" w:color="auto" w:frame="1"/>
          <w:shd w:val="clear" w:color="auto" w:fill="FFFFFF"/>
        </w:rPr>
        <w:t>Fontenelle, Leonardo F.</w:t>
      </w:r>
      <w:r w:rsidR="00D86ECF" w:rsidRPr="004C715F">
        <w:rPr>
          <w:shd w:val="clear" w:color="auto" w:fill="FFFFFF"/>
        </w:rPr>
        <w:t xml:space="preserve"> ; TOVAR-MOLL, FERNANDA . </w:t>
      </w:r>
      <w:r w:rsidR="00D86ECF" w:rsidRPr="004C715F">
        <w:rPr>
          <w:shd w:val="clear" w:color="auto" w:fill="FFFFFF"/>
          <w:lang w:val="en-US"/>
        </w:rPr>
        <w:t xml:space="preserve">An MRI Study of the Metabolic and Structural Abnormalities in Obsessive-Compulsive Disorder. </w:t>
      </w:r>
      <w:r w:rsidR="00D86ECF" w:rsidRPr="00E15426">
        <w:rPr>
          <w:shd w:val="clear" w:color="auto" w:fill="FFFFFF"/>
          <w:lang w:val="en-US"/>
        </w:rPr>
        <w:t>Frontiers in Human Neuroscience</w:t>
      </w:r>
      <w:r w:rsidR="00D86ECF" w:rsidRPr="004C715F">
        <w:rPr>
          <w:noProof/>
          <w:bdr w:val="none" w:sz="0" w:space="0" w:color="auto" w:frame="1"/>
          <w:shd w:val="clear" w:color="auto" w:fill="FFFFFF"/>
          <w:vertAlign w:val="superscript"/>
        </w:rPr>
        <w:drawing>
          <wp:inline distT="0" distB="0" distL="0" distR="0">
            <wp:extent cx="171450" cy="76200"/>
            <wp:effectExtent l="0" t="0" r="0" b="0"/>
            <wp:docPr id="46" name="Imagem 46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25161_14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ECF" w:rsidRPr="00E15426">
        <w:rPr>
          <w:shd w:val="clear" w:color="auto" w:fill="FFFFFF"/>
          <w:lang w:val="en-US"/>
        </w:rPr>
        <w:t>, v. 13, p. x, 2019.</w:t>
      </w:r>
    </w:p>
    <w:p w:rsidR="004C715F" w:rsidRPr="00E15426" w:rsidRDefault="004C715F" w:rsidP="00786AC7">
      <w:pPr>
        <w:jc w:val="both"/>
        <w:rPr>
          <w:shd w:val="clear" w:color="auto" w:fill="FFFFFF"/>
          <w:lang w:val="en-US"/>
        </w:rPr>
      </w:pPr>
    </w:p>
    <w:p w:rsidR="00A66AFA" w:rsidRPr="004C715F" w:rsidRDefault="00136F5C" w:rsidP="00786AC7">
      <w:pPr>
        <w:jc w:val="both"/>
        <w:rPr>
          <w:shd w:val="clear" w:color="auto" w:fill="FFFFFF"/>
        </w:rPr>
      </w:pPr>
      <w:r w:rsidRPr="00136F5C">
        <w:t xml:space="preserve">38 - </w:t>
      </w:r>
      <w:r w:rsidR="00A66AFA" w:rsidRPr="00136F5C">
        <w:t>PIQUET-PESSÔA, MARCELO ; CHAMBERLAIN, SAMUEL R. ; LEE, RICO S. C.</w:t>
      </w:r>
      <w:r w:rsidR="00A66AFA" w:rsidRPr="00136F5C">
        <w:rPr>
          <w:shd w:val="clear" w:color="auto" w:fill="FFFFFF"/>
        </w:rPr>
        <w:t xml:space="preserve"> </w:t>
      </w:r>
      <w:r w:rsidR="00A66AFA" w:rsidRPr="00136F5C">
        <w:t>; </w:t>
      </w:r>
      <w:hyperlink r:id="rId24" w:tgtFrame="_blank" w:tooltip="Clique para visualizar o currículo" w:history="1">
        <w:r w:rsidR="00A66AFA" w:rsidRPr="00136F5C">
          <w:rPr>
            <w:rStyle w:val="Hyperlink"/>
            <w:color w:val="auto"/>
            <w:bdr w:val="none" w:sz="0" w:space="0" w:color="auto" w:frame="1"/>
          </w:rPr>
          <w:t>FERREIRA, GABRIELA M.</w:t>
        </w:r>
      </w:hyperlink>
      <w:r w:rsidR="00A66AFA" w:rsidRPr="00136F5C">
        <w:t> </w:t>
      </w:r>
      <w:r w:rsidR="00A66AFA" w:rsidRPr="00DB2D09">
        <w:t>; CRUZ, MARCELO S. ; RIBEIRO, ANA P. ; </w:t>
      </w:r>
      <w:hyperlink r:id="rId25" w:tgtFrame="_blank" w:tooltip="Clique para visualizar o currículo" w:history="1">
        <w:r w:rsidR="00A66AFA" w:rsidRPr="00DB2D09">
          <w:rPr>
            <w:rStyle w:val="Hyperlink"/>
            <w:color w:val="auto"/>
            <w:bdr w:val="none" w:sz="0" w:space="0" w:color="auto" w:frame="1"/>
          </w:rPr>
          <w:t>DE MENEZES, GABRIELA B.</w:t>
        </w:r>
      </w:hyperlink>
      <w:r w:rsidR="00A66AFA" w:rsidRPr="00DB2D09">
        <w:t> </w:t>
      </w:r>
      <w:r w:rsidR="00A66AFA" w:rsidRPr="00DB2D09">
        <w:rPr>
          <w:lang w:val="en-US"/>
        </w:rPr>
        <w:t>; ALBERTELLA, LUCY ; Yücel, Murat ; </w:t>
      </w:r>
      <w:r w:rsidR="00A66AFA" w:rsidRPr="00DB2D09">
        <w:rPr>
          <w:b/>
          <w:bCs/>
          <w:bdr w:val="none" w:sz="0" w:space="0" w:color="auto" w:frame="1"/>
          <w:lang w:val="en-US"/>
        </w:rPr>
        <w:t>Fontenelle, Leonardo F.</w:t>
      </w:r>
      <w:r w:rsidR="00A66AFA" w:rsidRPr="00DB2D09">
        <w:rPr>
          <w:lang w:val="en-US"/>
        </w:rPr>
        <w:t xml:space="preserve"> . A study on the correlates of habit-, reward-, and fear-related motivations in alcohol use disorder. </w:t>
      </w:r>
      <w:r w:rsidR="00A66AFA" w:rsidRPr="00DB2D09">
        <w:t>CNS</w:t>
      </w:r>
      <w:r w:rsidR="00A66AFA" w:rsidRPr="004C715F">
        <w:rPr>
          <w:shd w:val="clear" w:color="auto" w:fill="FFFFFF"/>
        </w:rPr>
        <w:t xml:space="preserve"> SPECTRUMS</w:t>
      </w:r>
      <w:r w:rsidR="00A66AFA" w:rsidRPr="004C715F">
        <w:rPr>
          <w:noProof/>
          <w:bdr w:val="none" w:sz="0" w:space="0" w:color="auto" w:frame="1"/>
          <w:shd w:val="clear" w:color="auto" w:fill="FFFFFF"/>
          <w:vertAlign w:val="superscript"/>
        </w:rPr>
        <w:drawing>
          <wp:inline distT="0" distB="0" distL="0" distR="0">
            <wp:extent cx="171450" cy="76200"/>
            <wp:effectExtent l="0" t="0" r="0" b="0"/>
            <wp:docPr id="44" name="Imagem 44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28529_5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AFA" w:rsidRPr="004C715F">
        <w:rPr>
          <w:shd w:val="clear" w:color="auto" w:fill="FFFFFF"/>
        </w:rPr>
        <w:t>, v. 1, p. 1-8, 2019.</w:t>
      </w:r>
    </w:p>
    <w:p w:rsidR="004C715F" w:rsidRPr="004C715F" w:rsidRDefault="004C715F" w:rsidP="00786AC7">
      <w:pPr>
        <w:jc w:val="both"/>
        <w:rPr>
          <w:b/>
          <w:bCs/>
          <w:bdr w:val="none" w:sz="0" w:space="0" w:color="auto" w:frame="1"/>
          <w:shd w:val="clear" w:color="auto" w:fill="FFFFFF"/>
        </w:rPr>
      </w:pPr>
    </w:p>
    <w:p w:rsidR="00A66AFA" w:rsidRPr="004C715F" w:rsidRDefault="00136F5C" w:rsidP="00786AC7">
      <w:pPr>
        <w:jc w:val="both"/>
        <w:rPr>
          <w:b/>
          <w:lang w:val="en-US"/>
        </w:rPr>
      </w:pPr>
      <w:r>
        <w:rPr>
          <w:rStyle w:val="Hyperlink"/>
          <w:b/>
          <w:bCs/>
          <w:color w:val="auto"/>
          <w:bdr w:val="none" w:sz="0" w:space="0" w:color="auto" w:frame="1"/>
        </w:rPr>
        <w:t xml:space="preserve">39 - </w:t>
      </w:r>
      <w:hyperlink r:id="rId26" w:tgtFrame="_blank" w:history="1">
        <w:r w:rsidR="00A66AFA" w:rsidRPr="004C715F">
          <w:rPr>
            <w:rStyle w:val="Hyperlink"/>
            <w:b/>
            <w:bCs/>
            <w:color w:val="auto"/>
            <w:bdr w:val="none" w:sz="0" w:space="0" w:color="auto" w:frame="1"/>
          </w:rPr>
          <w:t>Fontenelle, Leonardo F.</w:t>
        </w:r>
      </w:hyperlink>
      <w:r w:rsidR="00A66AFA" w:rsidRPr="004C715F">
        <w:rPr>
          <w:shd w:val="clear" w:color="auto" w:fill="FFFFFF"/>
        </w:rPr>
        <w:t xml:space="preserve">; DOS SANTOS-RIBEIRO, SAMARA ; KALAF, JULIANA ; Yücel, Murat . </w:t>
      </w:r>
      <w:r w:rsidR="00A66AFA" w:rsidRPr="004C715F">
        <w:rPr>
          <w:shd w:val="clear" w:color="auto" w:fill="FFFFFF"/>
          <w:lang w:val="en-US"/>
        </w:rPr>
        <w:t>Electroconvulsive therapy for trichotillomania in a bipolar patient. BULLETIN OF THE MENNINGER CLINIC</w:t>
      </w:r>
      <w:r w:rsidR="00A66AFA" w:rsidRPr="004C715F">
        <w:rPr>
          <w:noProof/>
          <w:bdr w:val="none" w:sz="0" w:space="0" w:color="auto" w:frame="1"/>
          <w:shd w:val="clear" w:color="auto" w:fill="FFFFFF"/>
          <w:vertAlign w:val="superscript"/>
        </w:rPr>
        <w:drawing>
          <wp:inline distT="0" distB="0" distL="0" distR="0">
            <wp:extent cx="171450" cy="76200"/>
            <wp:effectExtent l="0" t="0" r="0" b="0"/>
            <wp:docPr id="45" name="Imagem 45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59284_6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AFA" w:rsidRPr="004C715F">
        <w:rPr>
          <w:shd w:val="clear" w:color="auto" w:fill="FFFFFF"/>
          <w:lang w:val="en-US"/>
        </w:rPr>
        <w:t>, v. 83, p. 97-104, 2019.</w:t>
      </w:r>
    </w:p>
    <w:p w:rsidR="004C715F" w:rsidRPr="00E15426" w:rsidRDefault="004C715F" w:rsidP="00786AC7">
      <w:pPr>
        <w:jc w:val="both"/>
        <w:rPr>
          <w:shd w:val="clear" w:color="auto" w:fill="FFFFFF"/>
          <w:lang w:val="en-US"/>
        </w:rPr>
      </w:pPr>
    </w:p>
    <w:p w:rsidR="00E45E2B" w:rsidRPr="004C715F" w:rsidRDefault="00136F5C" w:rsidP="00786AC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40 - </w:t>
      </w:r>
      <w:r w:rsidR="00E45E2B" w:rsidRPr="004C715F">
        <w:rPr>
          <w:shd w:val="clear" w:color="auto" w:fill="FFFFFF"/>
        </w:rPr>
        <w:t>ZAHN, ROLAND ; WEINGARTNER, JULIE H. ; BASILIO, RODRIGO ; BADO, PATRICIA ; MATTOS, PAULO ; SATO, JOÃO R. ; </w:t>
      </w:r>
      <w:hyperlink r:id="rId27" w:tgtFrame="_blank" w:history="1">
        <w:r w:rsidR="00E45E2B" w:rsidRPr="004C715F">
          <w:rPr>
            <w:rStyle w:val="Hyperlink"/>
            <w:color w:val="auto"/>
            <w:bdr w:val="none" w:sz="0" w:space="0" w:color="auto" w:frame="1"/>
            <w:shd w:val="clear" w:color="auto" w:fill="FFFFFF"/>
          </w:rPr>
          <w:t>de Oliveira-Souza, Ricardo</w:t>
        </w:r>
      </w:hyperlink>
      <w:r w:rsidR="00E45E2B" w:rsidRPr="004C715F">
        <w:rPr>
          <w:shd w:val="clear" w:color="auto" w:fill="FFFFFF"/>
        </w:rPr>
        <w:t> ; </w:t>
      </w:r>
      <w:r w:rsidR="00E45E2B" w:rsidRPr="004C715F">
        <w:rPr>
          <w:b/>
          <w:bCs/>
          <w:bdr w:val="none" w:sz="0" w:space="0" w:color="auto" w:frame="1"/>
          <w:shd w:val="clear" w:color="auto" w:fill="FFFFFF"/>
        </w:rPr>
        <w:t>FONTENELLE, LEO F.</w:t>
      </w:r>
      <w:r w:rsidR="00E45E2B" w:rsidRPr="004C715F">
        <w:rPr>
          <w:shd w:val="clear" w:color="auto" w:fill="FFFFFF"/>
        </w:rPr>
        <w:t> ; YOUNG, ALLAN H. ; </w:t>
      </w:r>
      <w:hyperlink r:id="rId28" w:tgtFrame="_blank" w:tooltip="Clique para visualizar o currículo" w:history="1">
        <w:r w:rsidR="00E45E2B" w:rsidRPr="004C715F">
          <w:rPr>
            <w:rStyle w:val="Hyperlink"/>
            <w:color w:val="auto"/>
            <w:bdr w:val="none" w:sz="0" w:space="0" w:color="auto" w:frame="1"/>
            <w:shd w:val="clear" w:color="auto" w:fill="FFFFFF"/>
          </w:rPr>
          <w:t>Moll, Jorge</w:t>
        </w:r>
      </w:hyperlink>
      <w:r w:rsidR="00E45E2B" w:rsidRPr="004C715F">
        <w:rPr>
          <w:shd w:val="clear" w:color="auto" w:fill="FFFFFF"/>
        </w:rPr>
        <w:t xml:space="preserve"> . </w:t>
      </w:r>
      <w:r w:rsidR="00E45E2B" w:rsidRPr="004C715F">
        <w:rPr>
          <w:shd w:val="clear" w:color="auto" w:fill="FFFFFF"/>
          <w:lang w:val="en-US"/>
        </w:rPr>
        <w:t xml:space="preserve">Blame-rebalance fMRI neurofeedback in major depressive disorder: A randomised proof-of-concept trial. </w:t>
      </w:r>
      <w:r w:rsidR="00E45E2B" w:rsidRPr="004C715F">
        <w:rPr>
          <w:shd w:val="clear" w:color="auto" w:fill="FFFFFF"/>
        </w:rPr>
        <w:t>NeuroImage-Clinical</w:t>
      </w:r>
      <w:r w:rsidR="00E45E2B" w:rsidRPr="004C715F">
        <w:rPr>
          <w:noProof/>
          <w:bdr w:val="none" w:sz="0" w:space="0" w:color="auto" w:frame="1"/>
          <w:shd w:val="clear" w:color="auto" w:fill="FFFFFF"/>
          <w:vertAlign w:val="superscript"/>
        </w:rPr>
        <w:drawing>
          <wp:inline distT="0" distB="0" distL="0" distR="0">
            <wp:extent cx="171450" cy="76200"/>
            <wp:effectExtent l="0" t="0" r="0" b="0"/>
            <wp:docPr id="22" name="Imagem 22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131582_12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E2B" w:rsidRPr="004C715F">
        <w:rPr>
          <w:shd w:val="clear" w:color="auto" w:fill="FFFFFF"/>
        </w:rPr>
        <w:t>, v. 24, p. 101992, 2019.</w:t>
      </w:r>
    </w:p>
    <w:p w:rsidR="004C715F" w:rsidRPr="004C715F" w:rsidRDefault="004C715F" w:rsidP="00E45E2B">
      <w:pPr>
        <w:textAlignment w:val="baseline"/>
      </w:pPr>
    </w:p>
    <w:p w:rsidR="00E45E2B" w:rsidRPr="004C715F" w:rsidRDefault="00136F5C" w:rsidP="00E45E2B">
      <w:pPr>
        <w:textAlignment w:val="baseline"/>
        <w:rPr>
          <w:lang w:val="en-US"/>
        </w:rPr>
      </w:pPr>
      <w:r>
        <w:t xml:space="preserve">41 - </w:t>
      </w:r>
      <w:r w:rsidR="00E45E2B" w:rsidRPr="004C715F">
        <w:t>DOMINGUES-CASTRO, MARIANA S. ; </w:t>
      </w:r>
      <w:hyperlink r:id="rId29" w:tgtFrame="_blank" w:tooltip="Clique para visualizar o currículo" w:history="1">
        <w:r w:rsidR="00E45E2B" w:rsidRPr="004C715F">
          <w:rPr>
            <w:rStyle w:val="Hyperlink"/>
            <w:color w:val="auto"/>
            <w:bdr w:val="none" w:sz="0" w:space="0" w:color="auto" w:frame="1"/>
          </w:rPr>
          <w:t>Torresan, Ricardo C.</w:t>
        </w:r>
      </w:hyperlink>
      <w:r w:rsidR="00E45E2B" w:rsidRPr="004C715F">
        <w:t> ; </w:t>
      </w:r>
      <w:hyperlink r:id="rId30" w:tgtFrame="_blank" w:history="1">
        <w:r w:rsidR="002B48C8">
          <w:rPr>
            <w:rStyle w:val="Hyperlink"/>
            <w:color w:val="auto"/>
            <w:bdr w:val="none" w:sz="0" w:space="0" w:color="auto" w:frame="1"/>
          </w:rPr>
          <w:t xml:space="preserve">Shavitt, Roseli </w:t>
        </w:r>
        <w:r w:rsidR="00E45E2B" w:rsidRPr="004C715F">
          <w:rPr>
            <w:rStyle w:val="Hyperlink"/>
            <w:color w:val="auto"/>
            <w:bdr w:val="none" w:sz="0" w:space="0" w:color="auto" w:frame="1"/>
          </w:rPr>
          <w:t>G.</w:t>
        </w:r>
      </w:hyperlink>
      <w:r w:rsidR="00E45E2B" w:rsidRPr="004C715F">
        <w:t> ; </w:t>
      </w:r>
      <w:r w:rsidR="00E45E2B" w:rsidRPr="004C715F">
        <w:rPr>
          <w:b/>
          <w:bCs/>
          <w:bdr w:val="none" w:sz="0" w:space="0" w:color="auto" w:frame="1"/>
        </w:rPr>
        <w:t>Fontenelle, Leonardo F.</w:t>
      </w:r>
      <w:r w:rsidR="00E45E2B" w:rsidRPr="004C715F">
        <w:t> ; </w:t>
      </w:r>
      <w:hyperlink r:id="rId31" w:tgtFrame="_blank" w:history="1">
        <w:r w:rsidR="00E45E2B" w:rsidRPr="004C715F">
          <w:rPr>
            <w:rStyle w:val="Hyperlink"/>
            <w:color w:val="auto"/>
            <w:bdr w:val="none" w:sz="0" w:space="0" w:color="auto" w:frame="1"/>
          </w:rPr>
          <w:t>Ferrão, Ygor A.</w:t>
        </w:r>
      </w:hyperlink>
      <w:r w:rsidR="00E45E2B" w:rsidRPr="004C715F">
        <w:t> ; ROSÁRIO, MARIA C. ; </w:t>
      </w:r>
      <w:hyperlink r:id="rId32" w:tgtFrame="_blank" w:tooltip="Clique para visualizar o currículo" w:history="1">
        <w:r w:rsidR="00E45E2B" w:rsidRPr="004C715F">
          <w:rPr>
            <w:rStyle w:val="Hyperlink"/>
            <w:color w:val="auto"/>
            <w:bdr w:val="none" w:sz="0" w:space="0" w:color="auto" w:frame="1"/>
          </w:rPr>
          <w:t>Torres, Albina R.</w:t>
        </w:r>
      </w:hyperlink>
      <w:r w:rsidR="00E45E2B" w:rsidRPr="004C715F">
        <w:t> </w:t>
      </w:r>
      <w:r w:rsidR="00E45E2B" w:rsidRPr="00BB71FC">
        <w:rPr>
          <w:lang w:val="en-US"/>
        </w:rPr>
        <w:t xml:space="preserve">. </w:t>
      </w:r>
      <w:r w:rsidR="00E45E2B" w:rsidRPr="004C715F">
        <w:rPr>
          <w:lang w:val="en-US"/>
        </w:rPr>
        <w:t>Bipolar disorder comorbidity in patients with obsessive-compulsive disorder: Prevalence and predictors. JOURNAL OF AFFECTIVE DISORDERS</w:t>
      </w:r>
      <w:r w:rsidR="00E45E2B" w:rsidRPr="004C715F">
        <w:rPr>
          <w:noProof/>
          <w:bdr w:val="none" w:sz="0" w:space="0" w:color="auto" w:frame="1"/>
          <w:vertAlign w:val="superscript"/>
        </w:rPr>
        <w:drawing>
          <wp:inline distT="0" distB="0" distL="0" distR="0">
            <wp:extent cx="171450" cy="76200"/>
            <wp:effectExtent l="0" t="0" r="0" b="0"/>
            <wp:docPr id="24" name="Imagem 24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650327_17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E2B" w:rsidRPr="004C715F">
        <w:rPr>
          <w:lang w:val="en-US"/>
        </w:rPr>
        <w:t>, v. 256, p. 324-330, 2019.</w:t>
      </w:r>
    </w:p>
    <w:p w:rsidR="00136F5C" w:rsidRDefault="00136F5C" w:rsidP="00E45E2B">
      <w:pPr>
        <w:shd w:val="clear" w:color="auto" w:fill="FFFFFF"/>
        <w:textAlignment w:val="baseline"/>
        <w:rPr>
          <w:lang w:val="en-US"/>
        </w:rPr>
      </w:pPr>
    </w:p>
    <w:p w:rsidR="00136F5C" w:rsidRDefault="00136F5C" w:rsidP="00E45E2B">
      <w:pPr>
        <w:shd w:val="clear" w:color="auto" w:fill="FFFFFF"/>
        <w:textAlignment w:val="baseline"/>
        <w:rPr>
          <w:lang w:val="en-US"/>
        </w:rPr>
      </w:pPr>
    </w:p>
    <w:p w:rsidR="00136F5C" w:rsidRDefault="00136F5C" w:rsidP="00E45E2B">
      <w:pPr>
        <w:shd w:val="clear" w:color="auto" w:fill="FFFFFF"/>
        <w:textAlignment w:val="baseline"/>
        <w:rPr>
          <w:lang w:val="en-US"/>
        </w:rPr>
      </w:pPr>
    </w:p>
    <w:p w:rsidR="00E45E2B" w:rsidRPr="004C715F" w:rsidRDefault="00E45E2B" w:rsidP="00E45E2B">
      <w:pPr>
        <w:shd w:val="clear" w:color="auto" w:fill="FFFFFF"/>
        <w:textAlignment w:val="baseline"/>
        <w:rPr>
          <w:lang w:val="en-US"/>
        </w:rPr>
      </w:pPr>
      <w:r w:rsidRPr="004C715F">
        <w:rPr>
          <w:lang w:val="en-US"/>
        </w:rPr>
        <w:lastRenderedPageBreak/>
        <w:br w:type="textWrapping" w:clear="all"/>
      </w:r>
      <w:r w:rsidR="00136F5C">
        <w:rPr>
          <w:shd w:val="clear" w:color="auto" w:fill="FFFFFF"/>
          <w:lang w:val="en-US"/>
        </w:rPr>
        <w:t xml:space="preserve">42 - </w:t>
      </w:r>
      <w:r w:rsidRPr="004C715F">
        <w:rPr>
          <w:shd w:val="clear" w:color="auto" w:fill="FFFFFF"/>
          <w:lang w:val="en-US"/>
        </w:rPr>
        <w:t>Yücel, Murat OLDENHOF, ERIN AHMED, SERGE BELIN, DAVID BILLIEUX, JOEL BOWDEN-JONES, HENRIETTA CARTER, ADRIAN CHAMBERLAIN, SAMUEL R. CLARK, LUKE CONNOR, JASON DAGLISH, MARK DOM, GEERT DANNON, PINHAS DUKA, THEODORA FERNANDEZ-SERRANO, MARIA JOSE FIELD, MATT FRANKEN, INGMAR GOLDSTEIN, RITA Z. GONZALEZ, RAUL GOUDRIAAN, ANNEKE GRANT, JON E. GULLO, MATTHEW J. HESTER, ROB HODGINS, DAVID LE FOLL, BERNARD , </w:t>
      </w:r>
      <w:hyperlink r:id="rId33" w:tooltip="Clique para visualizar todos os autores" w:history="1">
        <w:r w:rsidRPr="004C715F">
          <w:rPr>
            <w:rStyle w:val="Hyperlink"/>
            <w:iCs/>
            <w:color w:val="auto"/>
            <w:u w:val="none"/>
            <w:bdr w:val="none" w:sz="0" w:space="0" w:color="auto" w:frame="1"/>
            <w:shd w:val="clear" w:color="auto" w:fill="FFFFFF"/>
            <w:lang w:val="en-US"/>
          </w:rPr>
          <w:t>et al.</w:t>
        </w:r>
      </w:hyperlink>
      <w:r w:rsidRPr="004C715F">
        <w:rPr>
          <w:shd w:val="clear" w:color="auto" w:fill="FFFFFF"/>
          <w:lang w:val="en-US"/>
        </w:rPr>
        <w:t xml:space="preserve"> ; A transdiagnostic dimensional approach towards a neuropsychological assessment for addiction: an international Delphi consensus study. </w:t>
      </w:r>
      <w:r w:rsidRPr="00E15426">
        <w:rPr>
          <w:shd w:val="clear" w:color="auto" w:fill="FFFFFF"/>
          <w:lang w:val="en-US"/>
        </w:rPr>
        <w:t>ADDICTION</w:t>
      </w:r>
      <w:r w:rsidRPr="004C715F">
        <w:rPr>
          <w:noProof/>
          <w:bdr w:val="none" w:sz="0" w:space="0" w:color="auto" w:frame="1"/>
          <w:shd w:val="clear" w:color="auto" w:fill="FFFFFF"/>
          <w:vertAlign w:val="superscript"/>
        </w:rPr>
        <w:drawing>
          <wp:inline distT="0" distB="0" distL="0" distR="0">
            <wp:extent cx="171450" cy="76200"/>
            <wp:effectExtent l="0" t="0" r="0" b="0"/>
            <wp:docPr id="25" name="Imagem 25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652140_20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426">
        <w:rPr>
          <w:shd w:val="clear" w:color="auto" w:fill="FFFFFF"/>
          <w:lang w:val="en-US"/>
        </w:rPr>
        <w:t>, v. 114, p. 1095, 2019.</w:t>
      </w:r>
    </w:p>
    <w:p w:rsidR="00AC1FF6" w:rsidRDefault="00AC1FF6" w:rsidP="00E45E2B">
      <w:pPr>
        <w:jc w:val="right"/>
        <w:textAlignment w:val="baseline"/>
        <w:rPr>
          <w:lang w:val="en-US"/>
        </w:rPr>
      </w:pPr>
    </w:p>
    <w:p w:rsidR="00AC1FF6" w:rsidRPr="004C715F" w:rsidRDefault="00AC1FF6" w:rsidP="00E45E2B">
      <w:pPr>
        <w:jc w:val="right"/>
        <w:textAlignment w:val="baseline"/>
        <w:rPr>
          <w:lang w:val="en-US"/>
        </w:rPr>
      </w:pPr>
    </w:p>
    <w:p w:rsidR="00E45E2B" w:rsidRPr="004C715F" w:rsidRDefault="00136F5C" w:rsidP="00E45E2B">
      <w:pPr>
        <w:textAlignment w:val="baseline"/>
        <w:rPr>
          <w:lang w:val="en-US"/>
        </w:rPr>
      </w:pPr>
      <w:r>
        <w:rPr>
          <w:lang w:val="en-US"/>
        </w:rPr>
        <w:t xml:space="preserve">43 - </w:t>
      </w:r>
      <w:r w:rsidR="00E45E2B" w:rsidRPr="004C715F">
        <w:rPr>
          <w:lang w:val="en-US"/>
        </w:rPr>
        <w:t>CHAMBERLAIN, SAMUEL R ; TIEGO, JEGGAN ; </w:t>
      </w:r>
      <w:r w:rsidR="00E45E2B" w:rsidRPr="004C715F">
        <w:rPr>
          <w:b/>
          <w:bCs/>
          <w:bdr w:val="none" w:sz="0" w:space="0" w:color="auto" w:frame="1"/>
          <w:lang w:val="en-US"/>
        </w:rPr>
        <w:t>Fontenelle, Leonardo F</w:t>
      </w:r>
      <w:r w:rsidR="00E45E2B" w:rsidRPr="004C715F">
        <w:rPr>
          <w:lang w:val="en-US"/>
        </w:rPr>
        <w:t> ; HOOK, ROXANNE ; PARKES, LINDEN ; SEGRAVE, REBECCA ; HAUSER, TOBIAS U ; DOLAN, RAY J ; GOODYER, IAN M ; BULLMORE, ED ; GRANT, JON E ; Yücel, Murat . Fractionation of impulsive and compulsive trans-diagnostic phenotypes and their longitudinal associations. AUSTRALIAN AND NEW ZEALAND JOURNAL OF PSYCHIATRY</w:t>
      </w:r>
      <w:r w:rsidR="00E45E2B" w:rsidRPr="004C715F">
        <w:rPr>
          <w:noProof/>
          <w:bdr w:val="none" w:sz="0" w:space="0" w:color="auto" w:frame="1"/>
          <w:vertAlign w:val="superscript"/>
        </w:rPr>
        <w:drawing>
          <wp:inline distT="0" distB="0" distL="0" distR="0">
            <wp:extent cx="171450" cy="76200"/>
            <wp:effectExtent l="0" t="0" r="0" b="0"/>
            <wp:docPr id="23" name="Imagem 23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48674_18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E2B" w:rsidRPr="004C715F">
        <w:rPr>
          <w:lang w:val="en-US"/>
        </w:rPr>
        <w:t>, v. x, p. 000486741984432, 2019.</w:t>
      </w:r>
    </w:p>
    <w:p w:rsidR="00E45E2B" w:rsidRPr="004C715F" w:rsidRDefault="00E45E2B" w:rsidP="00786AC7">
      <w:pPr>
        <w:jc w:val="both"/>
        <w:rPr>
          <w:b/>
          <w:lang w:val="en-US"/>
        </w:rPr>
      </w:pPr>
    </w:p>
    <w:p w:rsidR="00E45E2B" w:rsidRPr="00E15426" w:rsidRDefault="00E45E2B" w:rsidP="00E45E2B">
      <w:pPr>
        <w:jc w:val="right"/>
        <w:textAlignment w:val="baseline"/>
        <w:rPr>
          <w:lang w:val="en-US"/>
        </w:rPr>
      </w:pPr>
    </w:p>
    <w:p w:rsidR="00E45E2B" w:rsidRPr="004C715F" w:rsidRDefault="00136F5C" w:rsidP="00E45E2B">
      <w:pPr>
        <w:textAlignment w:val="baseline"/>
        <w:rPr>
          <w:lang w:val="en-US"/>
        </w:rPr>
      </w:pPr>
      <w:r>
        <w:t xml:space="preserve">44 - </w:t>
      </w:r>
      <w:r w:rsidR="00E45E2B" w:rsidRPr="004C715F">
        <w:t>DE SALLES ANDRADE, JULIANA B. ; GIORI, ISABELE G. ; MELO-FELIPPE, FERNANDA B. ; VIEIRA-FONSECA, TAMIRIS ; </w:t>
      </w:r>
      <w:r w:rsidR="00E45E2B" w:rsidRPr="004C715F">
        <w:rPr>
          <w:b/>
          <w:bCs/>
          <w:bdr w:val="none" w:sz="0" w:space="0" w:color="auto" w:frame="1"/>
        </w:rPr>
        <w:t>Fontenelle, Leonardo F.</w:t>
      </w:r>
      <w:r w:rsidR="00E45E2B" w:rsidRPr="004C715F">
        <w:t xml:space="preserve"> ; KOHLRAUSCH, FABIANA B. . </w:t>
      </w:r>
      <w:r w:rsidR="00E45E2B" w:rsidRPr="004C715F">
        <w:rPr>
          <w:lang w:val="en-US"/>
        </w:rPr>
        <w:t>Glutamate transporter gene polymorphisms and obsessive-compulsive disorder: A case-control association study. JOURNAL OF CLINICAL NEUROSCIENCE</w:t>
      </w:r>
      <w:r w:rsidR="00E45E2B" w:rsidRPr="004C715F">
        <w:rPr>
          <w:noProof/>
          <w:bdr w:val="none" w:sz="0" w:space="0" w:color="auto" w:frame="1"/>
          <w:vertAlign w:val="superscript"/>
        </w:rPr>
        <w:drawing>
          <wp:inline distT="0" distB="0" distL="0" distR="0">
            <wp:extent cx="171450" cy="76200"/>
            <wp:effectExtent l="0" t="0" r="0" b="0"/>
            <wp:docPr id="20" name="Imagem 20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675868_7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E2B" w:rsidRPr="004C715F">
        <w:rPr>
          <w:lang w:val="en-US"/>
        </w:rPr>
        <w:t>, v. 4, p. 53-59, 2019.</w:t>
      </w:r>
    </w:p>
    <w:p w:rsidR="00E45E2B" w:rsidRPr="004C715F" w:rsidRDefault="00E45E2B" w:rsidP="00E45E2B">
      <w:pPr>
        <w:shd w:val="clear" w:color="auto" w:fill="FFFFFF"/>
        <w:textAlignment w:val="baseline"/>
        <w:rPr>
          <w:lang w:val="en-US"/>
        </w:rPr>
      </w:pPr>
      <w:r w:rsidRPr="004C715F">
        <w:rPr>
          <w:lang w:val="en-US"/>
        </w:rPr>
        <w:br w:type="textWrapping" w:clear="all"/>
      </w:r>
      <w:r w:rsidR="00136F5C">
        <w:rPr>
          <w:shd w:val="clear" w:color="auto" w:fill="FFFFFF"/>
          <w:lang w:val="en-US"/>
        </w:rPr>
        <w:t xml:space="preserve">45 - </w:t>
      </w:r>
      <w:r w:rsidRPr="004C715F">
        <w:rPr>
          <w:shd w:val="clear" w:color="auto" w:fill="FFFFFF"/>
          <w:lang w:val="en-US"/>
        </w:rPr>
        <w:t>LUIGJES, JUDY ; LORENZETTI, VALENTINA ; DE HAAN, SANNEKE ; YOUSSEF, GEORGE J. ; MURAWSKI, CARSTEN ; SJOERDS, ZSUZSIKA ; VAN DEN BRINK, WIM ; DENYS, DAMIAAN ; </w:t>
      </w:r>
      <w:r w:rsidRPr="004C715F">
        <w:rPr>
          <w:b/>
          <w:bCs/>
          <w:bdr w:val="none" w:sz="0" w:space="0" w:color="auto" w:frame="1"/>
          <w:shd w:val="clear" w:color="auto" w:fill="FFFFFF"/>
          <w:lang w:val="en-US"/>
        </w:rPr>
        <w:t>Fontenelle, Leonardo F.</w:t>
      </w:r>
      <w:r w:rsidRPr="004C715F">
        <w:rPr>
          <w:shd w:val="clear" w:color="auto" w:fill="FFFFFF"/>
          <w:lang w:val="en-US"/>
        </w:rPr>
        <w:t xml:space="preserve"> ; Yücel, Murat . </w:t>
      </w:r>
      <w:r w:rsidRPr="00E15426">
        <w:rPr>
          <w:shd w:val="clear" w:color="auto" w:fill="FFFFFF"/>
          <w:lang w:val="en-US"/>
        </w:rPr>
        <w:t>Defining Compulsive Behavior. NEUROPSYCHOLOGY REVIEW</w:t>
      </w:r>
      <w:r w:rsidRPr="004C715F">
        <w:rPr>
          <w:noProof/>
          <w:bdr w:val="none" w:sz="0" w:space="0" w:color="auto" w:frame="1"/>
          <w:shd w:val="clear" w:color="auto" w:fill="FFFFFF"/>
          <w:vertAlign w:val="superscript"/>
        </w:rPr>
        <w:drawing>
          <wp:inline distT="0" distB="0" distL="0" distR="0">
            <wp:extent cx="171450" cy="76200"/>
            <wp:effectExtent l="0" t="0" r="0" b="0"/>
            <wp:docPr id="21" name="Imagem 21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07308_10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426">
        <w:rPr>
          <w:shd w:val="clear" w:color="auto" w:fill="FFFFFF"/>
          <w:lang w:val="en-US"/>
        </w:rPr>
        <w:t>, v. 29, p. 4-13, 2019.</w:t>
      </w:r>
    </w:p>
    <w:p w:rsidR="00E45E2B" w:rsidRPr="004C715F" w:rsidRDefault="00E45E2B" w:rsidP="00E45E2B">
      <w:pPr>
        <w:jc w:val="right"/>
        <w:textAlignment w:val="baseline"/>
        <w:rPr>
          <w:lang w:val="en-US"/>
        </w:rPr>
      </w:pPr>
    </w:p>
    <w:p w:rsidR="00E45E2B" w:rsidRPr="004C715F" w:rsidRDefault="00E55AC3" w:rsidP="00E45E2B">
      <w:pPr>
        <w:textAlignment w:val="baseline"/>
        <w:rPr>
          <w:lang w:val="en-US"/>
        </w:rPr>
      </w:pPr>
      <w:r>
        <w:rPr>
          <w:lang w:val="en-US"/>
        </w:rPr>
        <w:t xml:space="preserve">46 - </w:t>
      </w:r>
      <w:r w:rsidR="00E45E2B" w:rsidRPr="004C715F">
        <w:rPr>
          <w:lang w:val="en-US"/>
        </w:rPr>
        <w:t>BRAKOULIAS, VLASIOS STARCEVIC, VLADAN ALBERT, UMBERTO ARUMUGHAM, SHYAM SUNDAR BAILEY, BRENDA E. BELLOCH, AMPARO BORDA, TANIA DELL'OSSO, LILIANA ELIAS, JASON A. FALKENSTEIN, MARTHA J. FERRAO, YGOR A. </w:t>
      </w:r>
      <w:r w:rsidR="00E45E2B" w:rsidRPr="004C715F">
        <w:rPr>
          <w:b/>
          <w:bCs/>
          <w:bdr w:val="none" w:sz="0" w:space="0" w:color="auto" w:frame="1"/>
          <w:lang w:val="en-US"/>
        </w:rPr>
        <w:t>Fontenelle, Leonardo F.</w:t>
      </w:r>
      <w:r w:rsidR="00E45E2B" w:rsidRPr="004C715F">
        <w:rPr>
          <w:lang w:val="en-US"/>
        </w:rPr>
        <w:t> JELINEK, LENA KALOGERAKI, LETO KAY, BRIAN LAURITO, LUANA D. LOCHNER, CHRISTINE MAINA, GIUSEPPE MARAZZITI, DONATELLA MARTIN, ANDREW Matsunaga, Hisato </w:t>
      </w:r>
      <w:hyperlink r:id="rId34" w:tgtFrame="_blank" w:history="1">
        <w:r w:rsidR="00E45E2B" w:rsidRPr="004C715F">
          <w:rPr>
            <w:rStyle w:val="Hyperlink"/>
            <w:color w:val="auto"/>
            <w:bdr w:val="none" w:sz="0" w:space="0" w:color="auto" w:frame="1"/>
            <w:lang w:val="en-US"/>
          </w:rPr>
          <w:t>Miguel, Euripedes C.</w:t>
        </w:r>
      </w:hyperlink>
      <w:r w:rsidR="00E45E2B" w:rsidRPr="004C715F">
        <w:rPr>
          <w:lang w:val="en-US"/>
        </w:rPr>
        <w:t> MORGADO, PEDRO MOURIKIS, IRAKIS PASQUINI, MASSIMO , </w:t>
      </w:r>
      <w:hyperlink r:id="rId35" w:tooltip="Clique para visualizar todos os autores" w:history="1">
        <w:r w:rsidR="00E45E2B" w:rsidRPr="004C715F">
          <w:rPr>
            <w:rStyle w:val="Hyperlink"/>
            <w:i/>
            <w:iCs/>
            <w:color w:val="auto"/>
            <w:bdr w:val="none" w:sz="0" w:space="0" w:color="auto" w:frame="1"/>
            <w:lang w:val="en-US"/>
          </w:rPr>
          <w:t>et al.</w:t>
        </w:r>
      </w:hyperlink>
      <w:r w:rsidR="00E45E2B" w:rsidRPr="004C715F">
        <w:rPr>
          <w:lang w:val="en-US"/>
        </w:rPr>
        <w:t> ; Treatments used for obsessive-compulsive disorder-An international perspective. HUMAN PSYCHOPHARMACOLOGY-CLINICAL AND EXPERIMENTAL</w:t>
      </w:r>
      <w:r w:rsidR="00E45E2B" w:rsidRPr="004C715F">
        <w:rPr>
          <w:noProof/>
          <w:bdr w:val="none" w:sz="0" w:space="0" w:color="auto" w:frame="1"/>
          <w:vertAlign w:val="superscript"/>
        </w:rPr>
        <w:drawing>
          <wp:inline distT="0" distB="0" distL="0" distR="0">
            <wp:extent cx="171450" cy="76200"/>
            <wp:effectExtent l="0" t="0" r="0" b="0"/>
            <wp:docPr id="19" name="Imagem 19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856222_8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E2B" w:rsidRPr="004C715F">
        <w:rPr>
          <w:lang w:val="en-US"/>
        </w:rPr>
        <w:t>, v. 34, p. e2686, 2019.</w:t>
      </w:r>
    </w:p>
    <w:p w:rsidR="00E45E2B" w:rsidRPr="00990E2D" w:rsidRDefault="00E45E2B" w:rsidP="00786AC7">
      <w:pPr>
        <w:jc w:val="both"/>
        <w:rPr>
          <w:b/>
          <w:color w:val="FF0000"/>
          <w:lang w:val="en-US"/>
        </w:rPr>
      </w:pPr>
    </w:p>
    <w:p w:rsidR="00144638" w:rsidRPr="00990E2D" w:rsidRDefault="00E55AC3" w:rsidP="00786AC7">
      <w:pPr>
        <w:jc w:val="both"/>
        <w:rPr>
          <w:lang w:val="en-US"/>
        </w:rPr>
      </w:pPr>
      <w:r>
        <w:t xml:space="preserve">47 - </w:t>
      </w:r>
      <w:r w:rsidR="00144638" w:rsidRPr="00BB71FC">
        <w:t>Vigne P, Simões BFT, de Menezes GB, Fortes PP, Dias RV, Laurito LD, Loure</w:t>
      </w:r>
      <w:r w:rsidR="00471E35" w:rsidRPr="00BB71FC">
        <w:t xml:space="preserve">iro CP, Moreira-de Oliveira ME, </w:t>
      </w:r>
      <w:r w:rsidR="00144638" w:rsidRPr="00BB71FC">
        <w:t xml:space="preserve">Albertella L, Lee RSC, Stangier U, Fontenelle LF. </w:t>
      </w:r>
      <w:r w:rsidR="00144638" w:rsidRPr="00990E2D">
        <w:rPr>
          <w:lang w:val="en-US"/>
        </w:rPr>
        <w:t>The relationship between obsessive compulsive disorder and</w:t>
      </w:r>
      <w:r w:rsidR="00471E35" w:rsidRPr="00990E2D">
        <w:rPr>
          <w:lang w:val="en-US"/>
        </w:rPr>
        <w:t xml:space="preserve"> </w:t>
      </w:r>
      <w:r w:rsidR="00144638" w:rsidRPr="00990E2D">
        <w:rPr>
          <w:lang w:val="en-US"/>
        </w:rPr>
        <w:t xml:space="preserve">anxiety disorders: A question of diagnostic boundaries or simply severity of symptoms? </w:t>
      </w:r>
      <w:r w:rsidR="00471E35" w:rsidRPr="00990E2D">
        <w:rPr>
          <w:lang w:val="en-US"/>
        </w:rPr>
        <w:t xml:space="preserve">Compr Psychiatry. 2019; </w:t>
      </w:r>
      <w:r w:rsidR="00144638" w:rsidRPr="00990E2D">
        <w:rPr>
          <w:lang w:val="en-US"/>
        </w:rPr>
        <w:t>94:152116. doi: 10.1016/j.comppsych.2019.152116. Epub 2019 Aug 8. PubMed PMID: 31421287.</w:t>
      </w:r>
    </w:p>
    <w:p w:rsidR="00471E35" w:rsidRPr="00990E2D" w:rsidRDefault="00471E35" w:rsidP="00786AC7">
      <w:pPr>
        <w:jc w:val="both"/>
        <w:rPr>
          <w:lang w:val="en-US"/>
        </w:rPr>
      </w:pPr>
    </w:p>
    <w:p w:rsidR="00471E35" w:rsidRPr="00BB71FC" w:rsidRDefault="00E55AC3" w:rsidP="00786AC7">
      <w:pPr>
        <w:jc w:val="both"/>
        <w:rPr>
          <w:lang w:val="en-US"/>
        </w:rPr>
      </w:pPr>
      <w:r>
        <w:rPr>
          <w:lang w:val="en-US"/>
        </w:rPr>
        <w:t xml:space="preserve">48 - </w:t>
      </w:r>
      <w:r w:rsidR="00144638" w:rsidRPr="00990E2D">
        <w:rPr>
          <w:lang w:val="en-US"/>
        </w:rPr>
        <w:t>Fontenelle LF, Yücel M. A Clinical Staging Model for Obsessive-Compulsive Disord</w:t>
      </w:r>
      <w:r w:rsidR="00471E35" w:rsidRPr="00990E2D">
        <w:rPr>
          <w:lang w:val="en-US"/>
        </w:rPr>
        <w:t xml:space="preserve">er: Is It Ready for Prime Time? </w:t>
      </w:r>
      <w:r w:rsidR="00144638" w:rsidRPr="00990E2D">
        <w:rPr>
          <w:lang w:val="en-US"/>
        </w:rPr>
        <w:t xml:space="preserve">EClinicalMedicine. 2019; 7:65-72. doi: 10.1016/j.eclinm.2019.01.014. eCollection 2019 Jan. </w:t>
      </w:r>
      <w:r w:rsidR="00144638" w:rsidRPr="00BB71FC">
        <w:rPr>
          <w:lang w:val="en-US"/>
        </w:rPr>
        <w:t>Review. PubMed</w:t>
      </w:r>
      <w:r w:rsidR="00471E35" w:rsidRPr="00BB71FC">
        <w:rPr>
          <w:lang w:val="en-US"/>
        </w:rPr>
        <w:t xml:space="preserve"> </w:t>
      </w:r>
      <w:r w:rsidR="00144638" w:rsidRPr="00BB71FC">
        <w:rPr>
          <w:lang w:val="en-US"/>
        </w:rPr>
        <w:t>PMID: 31193644; PubMed Central PMCID: PMC6537549.</w:t>
      </w:r>
      <w:r w:rsidR="00471E35" w:rsidRPr="00BB71FC">
        <w:rPr>
          <w:lang w:val="en-US"/>
        </w:rPr>
        <w:t xml:space="preserve"> </w:t>
      </w:r>
    </w:p>
    <w:p w:rsidR="00471E35" w:rsidRPr="00BB71FC" w:rsidRDefault="00471E35" w:rsidP="00786AC7">
      <w:pPr>
        <w:jc w:val="both"/>
        <w:rPr>
          <w:lang w:val="en-US"/>
        </w:rPr>
      </w:pPr>
    </w:p>
    <w:p w:rsidR="00144638" w:rsidRPr="00BB71FC" w:rsidRDefault="00E55AC3" w:rsidP="00786AC7">
      <w:pPr>
        <w:jc w:val="both"/>
        <w:rPr>
          <w:lang w:val="en-US"/>
        </w:rPr>
      </w:pPr>
      <w:r>
        <w:rPr>
          <w:lang w:val="en-US"/>
        </w:rPr>
        <w:t xml:space="preserve">49 - </w:t>
      </w:r>
      <w:r w:rsidR="00144638" w:rsidRPr="00BB71FC">
        <w:rPr>
          <w:lang w:val="en-US"/>
        </w:rPr>
        <w:t>Fineberg NA, Dell&amp;#39;Osso B, Albert U, Maina G, Geller D, Carmi L, Sireau N, Walitza S, Gra</w:t>
      </w:r>
      <w:r w:rsidR="00471E35" w:rsidRPr="00BB71FC">
        <w:rPr>
          <w:lang w:val="en-US"/>
        </w:rPr>
        <w:t xml:space="preserve">ssi G, Pallanti S, </w:t>
      </w:r>
      <w:r w:rsidR="00144638" w:rsidRPr="00BB71FC">
        <w:rPr>
          <w:lang w:val="en-US"/>
        </w:rPr>
        <w:t>Hollander E, Brakoulias V, Menchon JM, Marazziti D, Ioannidis K, Apergis-Schout</w:t>
      </w:r>
      <w:r w:rsidR="00471E35" w:rsidRPr="00BB71FC">
        <w:rPr>
          <w:lang w:val="en-US"/>
        </w:rPr>
        <w:t xml:space="preserve">e A, Stein DJ, Cath DC, Veltman </w:t>
      </w:r>
      <w:r w:rsidR="00144638" w:rsidRPr="00BB71FC">
        <w:rPr>
          <w:lang w:val="en-US"/>
        </w:rPr>
        <w:t>DJ, Van Ameringen M, Fontenelle LF, Shavitt RG, Costa D, Diniz JB, Zohar J. E</w:t>
      </w:r>
      <w:r w:rsidR="00471E35" w:rsidRPr="00BB71FC">
        <w:rPr>
          <w:lang w:val="en-US"/>
        </w:rPr>
        <w:t xml:space="preserve">arly intervention for obsessive </w:t>
      </w:r>
      <w:r w:rsidR="00144638" w:rsidRPr="00BB71FC">
        <w:rPr>
          <w:lang w:val="en-US"/>
        </w:rPr>
        <w:t>compulsive disorder: An expert consensus statement. Eur Neuropsychopharmacol. 2019; 29(4):549-565. doi:10.1016/j.euroneuro.2019.02.002. Epub 2019 Feb 14. PubMed PMID: 30773387.</w:t>
      </w:r>
    </w:p>
    <w:p w:rsidR="00AC1FF6" w:rsidRPr="00BB71FC" w:rsidRDefault="00AC1FF6" w:rsidP="00786AC7">
      <w:pPr>
        <w:jc w:val="both"/>
        <w:rPr>
          <w:lang w:val="en-US"/>
        </w:rPr>
      </w:pPr>
    </w:p>
    <w:p w:rsidR="00144638" w:rsidRPr="00990E2D" w:rsidRDefault="00E55AC3" w:rsidP="00786AC7">
      <w:pPr>
        <w:jc w:val="both"/>
        <w:rPr>
          <w:lang w:val="en-US"/>
        </w:rPr>
      </w:pPr>
      <w:r>
        <w:rPr>
          <w:lang w:val="en-US"/>
        </w:rPr>
        <w:t xml:space="preserve">50 - </w:t>
      </w:r>
      <w:r w:rsidR="00144638" w:rsidRPr="00BB71FC">
        <w:rPr>
          <w:lang w:val="en-US"/>
        </w:rPr>
        <w:t>Yücel M, Oldenhof E, Ahmed SH, Belin D, Billieux J, Bowden-Jones H, Car</w:t>
      </w:r>
      <w:r w:rsidR="00471E35" w:rsidRPr="00BB71FC">
        <w:rPr>
          <w:lang w:val="en-US"/>
        </w:rPr>
        <w:t xml:space="preserve">ter A, Chamberlain SR, Clark L, </w:t>
      </w:r>
      <w:r w:rsidR="00144638" w:rsidRPr="00BB71FC">
        <w:rPr>
          <w:lang w:val="en-US"/>
        </w:rPr>
        <w:t>Connor J, Daglish M, Dom G, Dannon P, Duka T, Fernandez-Serrano MJ, Fi</w:t>
      </w:r>
      <w:r w:rsidR="00471E35" w:rsidRPr="00BB71FC">
        <w:rPr>
          <w:lang w:val="en-US"/>
        </w:rPr>
        <w:t xml:space="preserve">eld M, Franken I, Goldstein RZ, </w:t>
      </w:r>
      <w:r w:rsidR="00144638" w:rsidRPr="00BB71FC">
        <w:rPr>
          <w:lang w:val="en-US"/>
        </w:rPr>
        <w:t>Gonzalez R, Goudriaan AE, Grant JE, Gullo MJ, Hester R, Hodgins DC, Le Foll</w:t>
      </w:r>
      <w:r w:rsidR="00471E35" w:rsidRPr="00BB71FC">
        <w:rPr>
          <w:lang w:val="en-US"/>
        </w:rPr>
        <w:t xml:space="preserve"> B, Lee RSC, Lingford-Hughes A, </w:t>
      </w:r>
      <w:r w:rsidR="00144638" w:rsidRPr="00BB71FC">
        <w:rPr>
          <w:lang w:val="en-US"/>
        </w:rPr>
        <w:t>Lorenzetti V, Moeller SJ, Munafò MR, Odlaug B, Potenza MN, Segrave R, Sjoerds</w:t>
      </w:r>
      <w:r w:rsidR="00471E35" w:rsidRPr="00BB71FC">
        <w:rPr>
          <w:lang w:val="en-US"/>
        </w:rPr>
        <w:t xml:space="preserve"> Z, Solowij N, van den Brink W, </w:t>
      </w:r>
      <w:r w:rsidR="00144638" w:rsidRPr="00BB71FC">
        <w:rPr>
          <w:lang w:val="en-US"/>
        </w:rPr>
        <w:t>van Holst RJ, Voon V, Wiers R, Fontenelle LF, Verdejo-Garcia A. A transdiagnostic dime</w:t>
      </w:r>
      <w:r w:rsidR="00471E35" w:rsidRPr="00BB71FC">
        <w:rPr>
          <w:lang w:val="en-US"/>
        </w:rPr>
        <w:t xml:space="preserve">nsional approach towards </w:t>
      </w:r>
      <w:r w:rsidR="00144638" w:rsidRPr="00BB71FC">
        <w:rPr>
          <w:lang w:val="en-US"/>
        </w:rPr>
        <w:t>a neuropsychological assessment for addiction: an international Delphi co</w:t>
      </w:r>
      <w:r w:rsidR="00471E35" w:rsidRPr="00BB71FC">
        <w:rPr>
          <w:lang w:val="en-US"/>
        </w:rPr>
        <w:t xml:space="preserve">nsensus study. </w:t>
      </w:r>
      <w:r w:rsidR="00471E35" w:rsidRPr="00990E2D">
        <w:rPr>
          <w:lang w:val="en-US"/>
        </w:rPr>
        <w:t xml:space="preserve">Addiction. 2019; </w:t>
      </w:r>
      <w:r w:rsidR="00144638" w:rsidRPr="00990E2D">
        <w:rPr>
          <w:lang w:val="en-US"/>
        </w:rPr>
        <w:t xml:space="preserve">114(6):1095-1109. doi: 10.1111/add.14424. Epub 2018 Oct 5. PubMed PMID: </w:t>
      </w:r>
      <w:r w:rsidR="00471E35" w:rsidRPr="00990E2D">
        <w:rPr>
          <w:lang w:val="en-US"/>
        </w:rPr>
        <w:t xml:space="preserve">30133930; PubMed Central PMCID: </w:t>
      </w:r>
      <w:r w:rsidR="00144638" w:rsidRPr="00990E2D">
        <w:rPr>
          <w:lang w:val="en-US"/>
        </w:rPr>
        <w:t>PMC6386631.</w:t>
      </w:r>
    </w:p>
    <w:p w:rsidR="004C715F" w:rsidRDefault="004C715F" w:rsidP="00786AC7">
      <w:pPr>
        <w:jc w:val="both"/>
        <w:rPr>
          <w:color w:val="326C99"/>
          <w:shd w:val="clear" w:color="auto" w:fill="FFFFFF"/>
          <w:lang w:val="en-US"/>
        </w:rPr>
      </w:pPr>
    </w:p>
    <w:p w:rsidR="00144638" w:rsidRPr="00E15426" w:rsidRDefault="00E55AC3" w:rsidP="00786AC7">
      <w:pPr>
        <w:jc w:val="both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51 - </w:t>
      </w:r>
      <w:r w:rsidR="00454DF0" w:rsidRPr="004C715F">
        <w:rPr>
          <w:shd w:val="clear" w:color="auto" w:fill="FFFFFF"/>
          <w:lang w:val="en-US"/>
        </w:rPr>
        <w:t>ALBERTELLA, LUCY ; LE PELLEY, MIKE E. ; CHAMBERLAIN, SAMUEL R. ; WESTBROOK, FRED ; </w:t>
      </w:r>
      <w:r w:rsidR="00454DF0" w:rsidRPr="004C715F">
        <w:rPr>
          <w:b/>
          <w:bCs/>
          <w:bdr w:val="none" w:sz="0" w:space="0" w:color="auto" w:frame="1"/>
          <w:shd w:val="clear" w:color="auto" w:fill="FFFFFF"/>
          <w:lang w:val="en-US"/>
        </w:rPr>
        <w:t>Fontenelle, Leonardo F.</w:t>
      </w:r>
      <w:r w:rsidR="00454DF0" w:rsidRPr="004C715F">
        <w:rPr>
          <w:shd w:val="clear" w:color="auto" w:fill="FFFFFF"/>
          <w:lang w:val="en-US"/>
        </w:rPr>
        <w:t xml:space="preserve"> ; SEGRAVE, REBECCA ; LEE, RICO ; PEARSON, DANIEL ; Yücel, Murat . Reward-related attentional capture is associated with severity of addictive and obsessive-compulsive behaviors.. </w:t>
      </w:r>
      <w:r w:rsidR="00454DF0" w:rsidRPr="00E15426">
        <w:rPr>
          <w:shd w:val="clear" w:color="auto" w:fill="FFFFFF"/>
          <w:lang w:val="en-US"/>
        </w:rPr>
        <w:t>PSYCHOLOGY OF ADDICTIVE BEHAVIORS, v. x, p. x, 2019.</w:t>
      </w:r>
    </w:p>
    <w:p w:rsidR="00454DF0" w:rsidRPr="00E15426" w:rsidRDefault="00454DF0" w:rsidP="00786AC7">
      <w:pPr>
        <w:jc w:val="both"/>
        <w:rPr>
          <w:shd w:val="clear" w:color="auto" w:fill="FFFFFF"/>
          <w:lang w:val="en-US"/>
        </w:rPr>
      </w:pPr>
    </w:p>
    <w:p w:rsidR="00454DF0" w:rsidRPr="004C715F" w:rsidRDefault="00E55AC3" w:rsidP="00454DF0">
      <w:pPr>
        <w:textAlignment w:val="baseline"/>
        <w:rPr>
          <w:lang w:val="en-US"/>
        </w:rPr>
      </w:pPr>
      <w:r w:rsidRPr="00E55AC3">
        <w:t xml:space="preserve">52 - </w:t>
      </w:r>
      <w:r w:rsidR="00454DF0" w:rsidRPr="00E55AC3">
        <w:t>DOMINGUES-CASTRO, MARIANA S. ; </w:t>
      </w:r>
      <w:hyperlink r:id="rId36" w:tgtFrame="_blank" w:history="1">
        <w:r w:rsidR="00454DF0" w:rsidRPr="00E55AC3">
          <w:rPr>
            <w:rStyle w:val="Hyperlink"/>
            <w:color w:val="auto"/>
            <w:bdr w:val="none" w:sz="0" w:space="0" w:color="auto" w:frame="1"/>
          </w:rPr>
          <w:t>Torresan, Ricardo C.</w:t>
        </w:r>
      </w:hyperlink>
      <w:r w:rsidR="00454DF0" w:rsidRPr="00E55AC3">
        <w:t> </w:t>
      </w:r>
      <w:r w:rsidR="00454DF0" w:rsidRPr="004C715F">
        <w:t>; </w:t>
      </w:r>
      <w:hyperlink r:id="rId37" w:tgtFrame="_blank" w:history="1">
        <w:r w:rsidR="00454DF0" w:rsidRPr="004C715F">
          <w:rPr>
            <w:rStyle w:val="Hyperlink"/>
            <w:color w:val="auto"/>
            <w:bdr w:val="none" w:sz="0" w:space="0" w:color="auto" w:frame="1"/>
          </w:rPr>
          <w:t>Shavitt, Roseli G.</w:t>
        </w:r>
      </w:hyperlink>
      <w:r w:rsidR="00454DF0" w:rsidRPr="004C715F">
        <w:t> ; </w:t>
      </w:r>
      <w:r w:rsidR="00454DF0" w:rsidRPr="004C715F">
        <w:rPr>
          <w:b/>
          <w:bCs/>
          <w:bdr w:val="none" w:sz="0" w:space="0" w:color="auto" w:frame="1"/>
        </w:rPr>
        <w:t>Fontenelle, Leonardo F.</w:t>
      </w:r>
      <w:r w:rsidR="00454DF0" w:rsidRPr="004C715F">
        <w:t> ; </w:t>
      </w:r>
      <w:hyperlink r:id="rId38" w:tgtFrame="_blank" w:history="1">
        <w:r w:rsidR="00454DF0" w:rsidRPr="004C715F">
          <w:rPr>
            <w:rStyle w:val="Hyperlink"/>
            <w:color w:val="auto"/>
            <w:bdr w:val="none" w:sz="0" w:space="0" w:color="auto" w:frame="1"/>
          </w:rPr>
          <w:t>Ferrão, Ygor A.</w:t>
        </w:r>
      </w:hyperlink>
      <w:r w:rsidR="00454DF0" w:rsidRPr="004C715F">
        <w:t> ; ROSÁRIO, MARIA C. ; </w:t>
      </w:r>
      <w:hyperlink r:id="rId39" w:tgtFrame="_blank" w:history="1">
        <w:r w:rsidR="00454DF0" w:rsidRPr="004C715F">
          <w:rPr>
            <w:rStyle w:val="Hyperlink"/>
            <w:color w:val="auto"/>
            <w:bdr w:val="none" w:sz="0" w:space="0" w:color="auto" w:frame="1"/>
          </w:rPr>
          <w:t>Torres, Albina R.</w:t>
        </w:r>
      </w:hyperlink>
      <w:r w:rsidR="00454DF0" w:rsidRPr="004C715F">
        <w:t> </w:t>
      </w:r>
      <w:r w:rsidR="00454DF0" w:rsidRPr="004C715F">
        <w:rPr>
          <w:lang w:val="en-US"/>
        </w:rPr>
        <w:t>. Bipolar disorder comorbidity in patients with obsessive-compulsive disorder: Prevalence and predictors. JOURNAL OF AFFECTIVE DISORDERS</w:t>
      </w:r>
      <w:r w:rsidR="00454DF0" w:rsidRPr="004C715F">
        <w:rPr>
          <w:noProof/>
          <w:bdr w:val="none" w:sz="0" w:space="0" w:color="auto" w:frame="1"/>
          <w:vertAlign w:val="superscript"/>
        </w:rPr>
        <w:drawing>
          <wp:inline distT="0" distB="0" distL="0" distR="0">
            <wp:extent cx="171450" cy="76200"/>
            <wp:effectExtent l="0" t="0" r="0" b="0"/>
            <wp:docPr id="48" name="Imagem 48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650327_17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DF0" w:rsidRPr="004C715F">
        <w:rPr>
          <w:lang w:val="en-US"/>
        </w:rPr>
        <w:t>, v. 256, p. 324-330, 2019.</w:t>
      </w:r>
    </w:p>
    <w:p w:rsidR="00454DF0" w:rsidRPr="004C715F" w:rsidRDefault="00454DF0" w:rsidP="00454DF0">
      <w:pPr>
        <w:jc w:val="right"/>
        <w:textAlignment w:val="baseline"/>
        <w:rPr>
          <w:lang w:val="en-US"/>
        </w:rPr>
      </w:pPr>
    </w:p>
    <w:p w:rsidR="00454DF0" w:rsidRPr="004C715F" w:rsidRDefault="00E55AC3" w:rsidP="00454DF0">
      <w:pPr>
        <w:textAlignment w:val="baseline"/>
        <w:rPr>
          <w:lang w:val="en-US"/>
        </w:rPr>
      </w:pPr>
      <w:r>
        <w:rPr>
          <w:lang w:val="en-US"/>
        </w:rPr>
        <w:t xml:space="preserve">53 - </w:t>
      </w:r>
      <w:r w:rsidR="00454DF0" w:rsidRPr="004C715F">
        <w:rPr>
          <w:lang w:val="en-US"/>
        </w:rPr>
        <w:t>CHAMBERLAIN, SAMUEL R ; TIEGO, JEGGAN ; </w:t>
      </w:r>
      <w:r w:rsidR="00454DF0" w:rsidRPr="004C715F">
        <w:rPr>
          <w:b/>
          <w:bCs/>
          <w:bdr w:val="none" w:sz="0" w:space="0" w:color="auto" w:frame="1"/>
          <w:lang w:val="en-US"/>
        </w:rPr>
        <w:t>Fontenelle, Leonardo F</w:t>
      </w:r>
      <w:r w:rsidR="00454DF0" w:rsidRPr="004C715F">
        <w:rPr>
          <w:lang w:val="en-US"/>
        </w:rPr>
        <w:t> ; HOOK, ROXANNE ; PARKES, LINDEN ; SEGRAVE, REBECCA ; HAUSER, TOBIAS U ; DOLAN, RAY J ; GOODYER, IAN M ; BULLMORE, ED ; GRANT, JON E ; Yücel, Murat . Fractionation of impulsive and compulsive trans-diagnostic phenotypes and their longitudinal associations. AUSTRALIAN AND NEW ZEALAND JOURNAL OF PSYCHIATRY</w:t>
      </w:r>
      <w:r w:rsidR="00454DF0" w:rsidRPr="004C715F">
        <w:rPr>
          <w:noProof/>
          <w:bdr w:val="none" w:sz="0" w:space="0" w:color="auto" w:frame="1"/>
          <w:vertAlign w:val="superscript"/>
        </w:rPr>
        <w:drawing>
          <wp:inline distT="0" distB="0" distL="0" distR="0">
            <wp:extent cx="171450" cy="76200"/>
            <wp:effectExtent l="0" t="0" r="0" b="0"/>
            <wp:docPr id="47" name="Imagem 47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48674_18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DF0" w:rsidRPr="004C715F">
        <w:rPr>
          <w:lang w:val="en-US"/>
        </w:rPr>
        <w:t>, v. x, p. 000486741984432, 2019.</w:t>
      </w:r>
    </w:p>
    <w:p w:rsidR="00454DF0" w:rsidRPr="00990E2D" w:rsidRDefault="00454DF0" w:rsidP="00786AC7">
      <w:pPr>
        <w:jc w:val="both"/>
        <w:rPr>
          <w:lang w:val="en-US"/>
        </w:rPr>
      </w:pPr>
    </w:p>
    <w:p w:rsidR="00454DF0" w:rsidRPr="00990E2D" w:rsidRDefault="00454DF0" w:rsidP="00786AC7">
      <w:pPr>
        <w:jc w:val="both"/>
        <w:rPr>
          <w:lang w:val="en-US"/>
        </w:rPr>
      </w:pPr>
    </w:p>
    <w:p w:rsidR="00FD70E8" w:rsidRPr="004C715F" w:rsidRDefault="00E55AC3" w:rsidP="00786AC7">
      <w:pPr>
        <w:shd w:val="clear" w:color="auto" w:fill="FFFFFF"/>
        <w:jc w:val="both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54 - </w:t>
      </w:r>
      <w:r w:rsidR="00FD70E8" w:rsidRPr="004C715F">
        <w:rPr>
          <w:shd w:val="clear" w:color="auto" w:fill="FFFFFF"/>
        </w:rPr>
        <w:t>GONGORA, MARIANA ; TEIXEIRA, S. S. ; MARTINS, L. ; MARINHO, V. ; </w:t>
      </w:r>
      <w:hyperlink r:id="rId40" w:tgtFrame="_blank" w:tooltip="Clique para visualizar o currículo" w:history="1">
        <w:r w:rsidR="00FD70E8" w:rsidRPr="004C715F">
          <w:rPr>
            <w:rStyle w:val="Hyperlink"/>
            <w:color w:val="auto"/>
            <w:bdr w:val="none" w:sz="0" w:space="0" w:color="auto" w:frame="1"/>
            <w:shd w:val="clear" w:color="auto" w:fill="FFFFFF"/>
          </w:rPr>
          <w:t>Velasques, B</w:t>
        </w:r>
      </w:hyperlink>
      <w:r w:rsidR="00FD70E8" w:rsidRPr="004C715F">
        <w:rPr>
          <w:shd w:val="clear" w:color="auto" w:fill="FFFFFF"/>
        </w:rPr>
        <w:t> ; MORAES, L. ; NICOLICHE, E. ; BASTOS, V. H. ; NUNES, M. K. ; CARTIER, C. ; NASCIMENTO, V. ; VICENTE, R. ; DI GIORGIO SILVA, LUIZA WANICK ; </w:t>
      </w:r>
      <w:r w:rsidR="00FD70E8" w:rsidRPr="004C715F">
        <w:rPr>
          <w:b/>
          <w:bCs/>
          <w:bdr w:val="none" w:sz="0" w:space="0" w:color="auto" w:frame="1"/>
          <w:shd w:val="clear" w:color="auto" w:fill="FFFFFF"/>
        </w:rPr>
        <w:t>de CARVALHO, M. R.</w:t>
      </w:r>
      <w:r w:rsidR="00FD70E8" w:rsidRPr="004C715F">
        <w:rPr>
          <w:shd w:val="clear" w:color="auto" w:fill="FFFFFF"/>
        </w:rPr>
        <w:t xml:space="preserve"> ; GIACOMO, J. ; JUNQUEIRA, J. ; SANTOS, F. ; Cagy, Mauricio ; OLIVEIRA, T. ; GUPTA, D. S. ; RIBEIRO, PEDRO . </w:t>
      </w:r>
      <w:r w:rsidR="00FD70E8" w:rsidRPr="004C715F">
        <w:rPr>
          <w:shd w:val="clear" w:color="auto" w:fill="FFFFFF"/>
          <w:lang w:val="en-US"/>
        </w:rPr>
        <w:t>Neurobiological Evidences, Functional and Emotional Aspects Associated with the Amygdala: From ? What is it? ? to ?What?sto be done?. Neuropsychiatry</w:t>
      </w:r>
      <w:r w:rsidR="00FD70E8" w:rsidRPr="004C715F">
        <w:rPr>
          <w:noProof/>
          <w:bdr w:val="none" w:sz="0" w:space="0" w:color="auto" w:frame="1"/>
          <w:shd w:val="clear" w:color="auto" w:fill="FFFFFF"/>
          <w:vertAlign w:val="superscript"/>
        </w:rPr>
        <w:drawing>
          <wp:inline distT="0" distB="0" distL="0" distR="0">
            <wp:extent cx="171450" cy="76200"/>
            <wp:effectExtent l="0" t="0" r="0" b="0"/>
            <wp:docPr id="16" name="Imagem 16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582008_1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0E8" w:rsidRPr="004C715F">
        <w:rPr>
          <w:shd w:val="clear" w:color="auto" w:fill="FFFFFF"/>
          <w:lang w:val="en-US"/>
        </w:rPr>
        <w:t>, v. 9, p. 2379-2396, 2019.</w:t>
      </w:r>
    </w:p>
    <w:p w:rsidR="00EB4ABF" w:rsidRPr="004C715F" w:rsidRDefault="00EB4ABF" w:rsidP="00786AC7">
      <w:pPr>
        <w:shd w:val="clear" w:color="auto" w:fill="FFFFFF"/>
        <w:jc w:val="both"/>
        <w:rPr>
          <w:strike/>
          <w:lang w:val="en-US"/>
        </w:rPr>
      </w:pPr>
    </w:p>
    <w:p w:rsidR="00AC1FF6" w:rsidRPr="00E15426" w:rsidRDefault="00AC1FF6" w:rsidP="008B27A2">
      <w:pPr>
        <w:jc w:val="both"/>
      </w:pPr>
    </w:p>
    <w:p w:rsidR="008B27A2" w:rsidRPr="00990E2D" w:rsidRDefault="00E55AC3" w:rsidP="008B27A2">
      <w:pPr>
        <w:jc w:val="both"/>
      </w:pPr>
      <w:r>
        <w:t xml:space="preserve">55 - </w:t>
      </w:r>
      <w:r w:rsidR="008B27A2" w:rsidRPr="00E15426">
        <w:t>CAROLINA MARIA MOTTA STOFFEL</w:t>
      </w:r>
      <w:r w:rsidR="00523AD5" w:rsidRPr="00E15426">
        <w:t xml:space="preserve">, BARBOSA; FELIX HENRIQUE, PAIM </w:t>
      </w:r>
      <w:r w:rsidR="008B27A2" w:rsidRPr="00E15426">
        <w:t>KESSLER; FLAVIO, PECHANSKY; LISIA, VO</w:t>
      </w:r>
      <w:r w:rsidR="00523AD5" w:rsidRPr="00E15426">
        <w:t xml:space="preserve">N DIEMEN; MARIA FÁTIMA OLIVIER, </w:t>
      </w:r>
      <w:r w:rsidR="008B27A2" w:rsidRPr="00E15426">
        <w:t>SUDBRACK; TATIANA, HENRIQUES LEITE; MARCELO, SANTOS CR</w:t>
      </w:r>
      <w:r w:rsidR="00523AD5" w:rsidRPr="00E15426">
        <w:t xml:space="preserve">UZ </w:t>
      </w:r>
      <w:r w:rsidR="008B27A2" w:rsidRPr="00E15426">
        <w:t xml:space="preserve">Crack users </w:t>
      </w:r>
      <w:r w:rsidR="008B27A2" w:rsidRPr="00E15426">
        <w:lastRenderedPageBreak/>
        <w:t xml:space="preserve">and violence. </w:t>
      </w:r>
      <w:r w:rsidR="008B27A2" w:rsidRPr="00990E2D">
        <w:rPr>
          <w:lang w:val="en-US"/>
        </w:rPr>
        <w:t>What is the relationship between trauma, antisocial</w:t>
      </w:r>
      <w:r w:rsidR="00523AD5" w:rsidRPr="00990E2D">
        <w:rPr>
          <w:lang w:val="en-US"/>
        </w:rPr>
        <w:t xml:space="preserve"> </w:t>
      </w:r>
      <w:r w:rsidR="008B27A2" w:rsidRPr="00990E2D">
        <w:rPr>
          <w:lang w:val="en-US"/>
        </w:rPr>
        <w:t xml:space="preserve">personality disorder and posttraumatic stress disorder?. </w:t>
      </w:r>
      <w:r w:rsidR="00523AD5" w:rsidRPr="00990E2D">
        <w:t xml:space="preserve">ADDICTIVE BEHAVIORS. , </w:t>
      </w:r>
      <w:r w:rsidR="008B27A2" w:rsidRPr="00990E2D">
        <w:t>v.98, p.106012 - , 2019.</w:t>
      </w:r>
    </w:p>
    <w:p w:rsidR="008B27A2" w:rsidRPr="00990E2D" w:rsidRDefault="008B27A2" w:rsidP="008B27A2">
      <w:pPr>
        <w:jc w:val="both"/>
      </w:pPr>
    </w:p>
    <w:p w:rsidR="008B27A2" w:rsidRPr="00990E2D" w:rsidRDefault="00E55AC3" w:rsidP="008B27A2">
      <w:pPr>
        <w:jc w:val="both"/>
      </w:pPr>
      <w:r>
        <w:t xml:space="preserve">56 - </w:t>
      </w:r>
      <w:r w:rsidR="008B27A2" w:rsidRPr="00990E2D">
        <w:t>MENDES, RAFAEL DE OLIVEIRA; PACHECO,</w:t>
      </w:r>
      <w:r w:rsidR="002F2902" w:rsidRPr="00990E2D">
        <w:t xml:space="preserve"> PAULA GIBIN; NUNES, JOÃO PEDRO </w:t>
      </w:r>
      <w:r w:rsidR="008B27A2" w:rsidRPr="00990E2D">
        <w:t>CAMPOS OURO VIAN; CRESPO, PED</w:t>
      </w:r>
      <w:r w:rsidR="002F2902" w:rsidRPr="00990E2D">
        <w:t xml:space="preserve">RO SALLES; CRUZ, MARCELO SANTOS </w:t>
      </w:r>
      <w:r w:rsidR="008B27A2" w:rsidRPr="00990E2D">
        <w:t>Revisão da literatura sobre implicações para assis</w:t>
      </w:r>
      <w:r w:rsidR="002F2902" w:rsidRPr="00990E2D">
        <w:t xml:space="preserve">tência de usuários de drogas da </w:t>
      </w:r>
      <w:r w:rsidR="008B27A2" w:rsidRPr="00990E2D">
        <w:t>descriminalização em Portugal e Brasil. Ciencia &amp;amp; S</w:t>
      </w:r>
      <w:r w:rsidR="002F2902" w:rsidRPr="00990E2D">
        <w:t xml:space="preserve">aude Coletiva. , v.24, p.3395 - </w:t>
      </w:r>
      <w:r w:rsidR="008B27A2" w:rsidRPr="00990E2D">
        <w:t>3406, 2019.</w:t>
      </w:r>
    </w:p>
    <w:p w:rsidR="008B27A2" w:rsidRPr="00990E2D" w:rsidRDefault="008B27A2" w:rsidP="008B27A2">
      <w:pPr>
        <w:jc w:val="both"/>
      </w:pPr>
    </w:p>
    <w:p w:rsidR="008B27A2" w:rsidRPr="00990E2D" w:rsidRDefault="00E55AC3" w:rsidP="008B27A2">
      <w:pPr>
        <w:jc w:val="both"/>
      </w:pPr>
      <w:r>
        <w:t xml:space="preserve">57 - </w:t>
      </w:r>
      <w:r w:rsidR="008B27A2" w:rsidRPr="00990E2D">
        <w:t>PROTASIO, MARIA I.B.; DA SILVA, JOÃO</w:t>
      </w:r>
      <w:r w:rsidR="002F2902" w:rsidRPr="00990E2D">
        <w:t xml:space="preserve"> P.L.; MACHADO, SERGIO; CHAGAS, </w:t>
      </w:r>
      <w:r w:rsidR="008B27A2" w:rsidRPr="00990E2D">
        <w:t>SILVANA V.; MURILLO-RO</w:t>
      </w:r>
      <w:r w:rsidR="002F2902" w:rsidRPr="00990E2D">
        <w:t xml:space="preserve">DRIGUEZ, ERIC; CRUZ, MARCELO S. </w:t>
      </w:r>
      <w:r w:rsidR="008B27A2" w:rsidRPr="00990E2D">
        <w:t xml:space="preserve">The Effects of Repetitive Transcranial Magnetic </w:t>
      </w:r>
      <w:r w:rsidR="002F2902" w:rsidRPr="00990E2D">
        <w:t xml:space="preserve">Stimulation in Reducing Cocaine </w:t>
      </w:r>
      <w:r w:rsidR="008B27A2" w:rsidRPr="00990E2D">
        <w:t>Craving and Use. ADDICTIVE DISORDERS &amp;amp; THEIR TREATMENT. , v.18, p.212 -</w:t>
      </w:r>
      <w:r w:rsidR="002F2902" w:rsidRPr="00990E2D">
        <w:t xml:space="preserve"> </w:t>
      </w:r>
      <w:r w:rsidR="008B27A2" w:rsidRPr="00990E2D">
        <w:t>222, 2019.</w:t>
      </w:r>
    </w:p>
    <w:p w:rsidR="008B27A2" w:rsidRPr="00990E2D" w:rsidRDefault="008B27A2" w:rsidP="008B27A2">
      <w:pPr>
        <w:jc w:val="both"/>
      </w:pPr>
    </w:p>
    <w:p w:rsidR="008B27A2" w:rsidRPr="00990E2D" w:rsidRDefault="00E55AC3" w:rsidP="008B27A2">
      <w:pPr>
        <w:jc w:val="both"/>
      </w:pPr>
      <w:r>
        <w:t xml:space="preserve">58 - </w:t>
      </w:r>
      <w:r w:rsidR="008B27A2" w:rsidRPr="00990E2D">
        <w:t>CRUZ, HELENA MEDINA; DE PAULA, VANESSA SALETE; DA S</w:t>
      </w:r>
      <w:r w:rsidR="002F2902" w:rsidRPr="00990E2D">
        <w:t xml:space="preserve">ILVA, ELISANGELA </w:t>
      </w:r>
      <w:r w:rsidR="008B27A2" w:rsidRPr="00990E2D">
        <w:t>FERREIRA; DO Ó, KYCIA MARIA RODR</w:t>
      </w:r>
      <w:r w:rsidR="002F2902" w:rsidRPr="00990E2D">
        <w:t xml:space="preserve">IGUES; MILAGRES, FLAVIO AUGUSTO </w:t>
      </w:r>
      <w:r w:rsidR="008B27A2" w:rsidRPr="00990E2D">
        <w:t>PÁDUA; CRUZ, MARCELO SANTOS; BAS</w:t>
      </w:r>
      <w:r w:rsidR="002F2902" w:rsidRPr="00990E2D">
        <w:t xml:space="preserve">TOS, Francisco Inácio; DA MOTA, </w:t>
      </w:r>
      <w:r w:rsidR="008B27A2" w:rsidRPr="00990E2D">
        <w:t>JUREMA CORRÊA; POLLO-FLORES, PR</w:t>
      </w:r>
      <w:r w:rsidR="002F2902" w:rsidRPr="00990E2D">
        <w:t xml:space="preserve">ISCILA; LEAL, EROTILDES; MOTTA- </w:t>
      </w:r>
      <w:r w:rsidR="008B27A2" w:rsidRPr="00990E2D">
        <w:t>CASTRO, ANA RITA COIMBRA; LEWIS-XIMENEZ, LIA LAU</w:t>
      </w:r>
      <w:r w:rsidR="002F2902" w:rsidRPr="00990E2D">
        <w:t xml:space="preserve">RA; LAMPE, ELISABETH; VILLAR, LIVIA MELO </w:t>
      </w:r>
      <w:r w:rsidR="008B27A2" w:rsidRPr="00990E2D">
        <w:t xml:space="preserve">Utility of oral fluid samples for hepatitis B antibody detection in real life conditions. </w:t>
      </w:r>
      <w:r w:rsidR="002F2902" w:rsidRPr="00990E2D">
        <w:t xml:space="preserve">BMC </w:t>
      </w:r>
      <w:r w:rsidR="008B27A2" w:rsidRPr="00990E2D">
        <w:t>INFECTIOUS DISEASES. , v.19, p.1 - 9, 2019.</w:t>
      </w:r>
    </w:p>
    <w:p w:rsidR="002F2902" w:rsidRDefault="002F2902" w:rsidP="00786AC7">
      <w:pPr>
        <w:jc w:val="both"/>
        <w:rPr>
          <w:b/>
        </w:rPr>
      </w:pPr>
    </w:p>
    <w:p w:rsidR="00EB4ABF" w:rsidRPr="00990E2D" w:rsidRDefault="00E55AC3" w:rsidP="00786AC7">
      <w:pPr>
        <w:jc w:val="both"/>
        <w:rPr>
          <w:b/>
        </w:rPr>
      </w:pPr>
      <w:r>
        <w:rPr>
          <w:shd w:val="clear" w:color="auto" w:fill="FFFFFF"/>
        </w:rPr>
        <w:t xml:space="preserve">59 - </w:t>
      </w:r>
      <w:r w:rsidR="00EB4ABF" w:rsidRPr="00990E2D">
        <w:rPr>
          <w:shd w:val="clear" w:color="auto" w:fill="FFFFFF"/>
        </w:rPr>
        <w:t>BAPTISTA, M. A. T. ; RAQUEL LUIZA, SANTOS ; Kimura, NR ; Rodrigues, VM ; </w:t>
      </w:r>
      <w:hyperlink r:id="rId41" w:tgtFrame="_blank" w:history="1">
        <w:r w:rsidR="00EB4ABF" w:rsidRPr="00990E2D">
          <w:rPr>
            <w:rStyle w:val="Hyperlink"/>
            <w:color w:val="auto"/>
            <w:bdr w:val="none" w:sz="0" w:space="0" w:color="auto" w:frame="1"/>
            <w:shd w:val="clear" w:color="auto" w:fill="FFFFFF"/>
          </w:rPr>
          <w:t>LAKS, J.</w:t>
        </w:r>
      </w:hyperlink>
      <w:r w:rsidR="00EB4ABF" w:rsidRPr="00990E2D">
        <w:rPr>
          <w:shd w:val="clear" w:color="auto" w:fill="FFFFFF"/>
        </w:rPr>
        <w:t> ; Johannenssen, A. ; Barca, M.L. ; Engedal, K. ; </w:t>
      </w:r>
      <w:r w:rsidR="00EB4ABF" w:rsidRPr="00990E2D">
        <w:rPr>
          <w:b/>
          <w:bCs/>
          <w:bdr w:val="none" w:sz="0" w:space="0" w:color="auto" w:frame="1"/>
          <w:shd w:val="clear" w:color="auto" w:fill="FFFFFF"/>
        </w:rPr>
        <w:t>DOURADO, MARCIA CRISTINA NASCIMENTO</w:t>
      </w:r>
      <w:r w:rsidR="00EB4ABF" w:rsidRPr="00990E2D">
        <w:rPr>
          <w:shd w:val="clear" w:color="auto" w:fill="FFFFFF"/>
        </w:rPr>
        <w:t xml:space="preserve"> . </w:t>
      </w:r>
      <w:r w:rsidR="00EB4ABF" w:rsidRPr="00990E2D">
        <w:rPr>
          <w:shd w:val="clear" w:color="auto" w:fill="FFFFFF"/>
          <w:lang w:val="en-US"/>
        </w:rPr>
        <w:t xml:space="preserve">Differences in Awareness of Disease between Young Onset and Late Onset Dementia. </w:t>
      </w:r>
      <w:r w:rsidR="00EB4ABF" w:rsidRPr="00990E2D">
        <w:rPr>
          <w:shd w:val="clear" w:color="auto" w:fill="FFFFFF"/>
        </w:rPr>
        <w:t>ALZHEIMER DISEASE &amp; ASSOCIATED DISORDERS</w:t>
      </w:r>
      <w:r w:rsidR="00EB4ABF" w:rsidRPr="00990E2D">
        <w:rPr>
          <w:noProof/>
          <w:bdr w:val="none" w:sz="0" w:space="0" w:color="auto" w:frame="1"/>
          <w:shd w:val="clear" w:color="auto" w:fill="FFFFFF"/>
          <w:vertAlign w:val="superscript"/>
        </w:rPr>
        <w:drawing>
          <wp:inline distT="0" distB="0" distL="0" distR="0">
            <wp:extent cx="171450" cy="76200"/>
            <wp:effectExtent l="0" t="0" r="0" b="0"/>
            <wp:docPr id="17" name="Imagem 17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930341_2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ABF" w:rsidRPr="00990E2D">
        <w:rPr>
          <w:shd w:val="clear" w:color="auto" w:fill="FFFFFF"/>
        </w:rPr>
        <w:t>, v. 1, p. 1-1, 2019.</w:t>
      </w:r>
    </w:p>
    <w:p w:rsidR="00990E2D" w:rsidRPr="00990E2D" w:rsidRDefault="00990E2D" w:rsidP="00786AC7">
      <w:pPr>
        <w:jc w:val="both"/>
        <w:rPr>
          <w:shd w:val="clear" w:color="auto" w:fill="FFFFFF"/>
        </w:rPr>
      </w:pPr>
    </w:p>
    <w:p w:rsidR="00EB4ABF" w:rsidRPr="00990E2D" w:rsidRDefault="00E55AC3" w:rsidP="00786AC7">
      <w:pPr>
        <w:jc w:val="both"/>
        <w:rPr>
          <w:lang w:val="en-US"/>
        </w:rPr>
      </w:pPr>
      <w:r>
        <w:rPr>
          <w:shd w:val="clear" w:color="auto" w:fill="FFFFFF"/>
        </w:rPr>
        <w:t xml:space="preserve">60 - </w:t>
      </w:r>
      <w:r w:rsidR="00EB4ABF" w:rsidRPr="00990E2D">
        <w:rPr>
          <w:shd w:val="clear" w:color="auto" w:fill="FFFFFF"/>
        </w:rPr>
        <w:t>ROSA, RACHEL DIAS LOPES DA ; SIMÕES-NETO, JOSÉ PEDRO ; SANTOS, RAQUEL LUIZA ; TORRES, BIANCA ; BAPTISTA, MARIA ALICE TOURINHO ; KIMURA, NATHÁLIA RAMOS SANTOS ; </w:t>
      </w:r>
      <w:r w:rsidR="00EB4ABF" w:rsidRPr="00990E2D">
        <w:rPr>
          <w:b/>
          <w:bCs/>
          <w:bdr w:val="none" w:sz="0" w:space="0" w:color="auto" w:frame="1"/>
          <w:shd w:val="clear" w:color="auto" w:fill="FFFFFF"/>
        </w:rPr>
        <w:t>DOURADO, MARCIA CRISTINA NASCIMENTO</w:t>
      </w:r>
      <w:r w:rsidR="00EB4ABF" w:rsidRPr="00990E2D">
        <w:rPr>
          <w:shd w:val="clear" w:color="auto" w:fill="FFFFFF"/>
        </w:rPr>
        <w:t xml:space="preserve"> . </w:t>
      </w:r>
      <w:r w:rsidR="00EB4ABF" w:rsidRPr="00990E2D">
        <w:rPr>
          <w:shd w:val="clear" w:color="auto" w:fill="FFFFFF"/>
          <w:lang w:val="en-US"/>
        </w:rPr>
        <w:t>Caregivers? resilience in mild and moderate Alzheimer's disease. AGING &amp; MENTAL HEALTH</w:t>
      </w:r>
      <w:r w:rsidR="00EB4ABF" w:rsidRPr="00990E2D">
        <w:rPr>
          <w:noProof/>
          <w:bdr w:val="none" w:sz="0" w:space="0" w:color="auto" w:frame="1"/>
          <w:shd w:val="clear" w:color="auto" w:fill="FFFFFF"/>
          <w:vertAlign w:val="superscript"/>
        </w:rPr>
        <w:drawing>
          <wp:inline distT="0" distB="0" distL="0" distR="0">
            <wp:extent cx="171450" cy="76200"/>
            <wp:effectExtent l="0" t="0" r="0" b="0"/>
            <wp:docPr id="18" name="Imagem 18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07863_8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ABF" w:rsidRPr="00990E2D">
        <w:rPr>
          <w:shd w:val="clear" w:color="auto" w:fill="FFFFFF"/>
          <w:lang w:val="en-US"/>
        </w:rPr>
        <w:t>, v. 24, p. 1-9, 2019.</w:t>
      </w:r>
    </w:p>
    <w:p w:rsidR="00990E2D" w:rsidRPr="00990E2D" w:rsidRDefault="00990E2D" w:rsidP="00786AC7">
      <w:pPr>
        <w:jc w:val="both"/>
        <w:rPr>
          <w:lang w:val="en-US"/>
        </w:rPr>
      </w:pPr>
    </w:p>
    <w:p w:rsidR="003C0D06" w:rsidRPr="00990E2D" w:rsidRDefault="00E55AC3" w:rsidP="00786AC7">
      <w:pPr>
        <w:jc w:val="both"/>
        <w:rPr>
          <w:lang w:val="en-US"/>
        </w:rPr>
      </w:pPr>
      <w:r>
        <w:rPr>
          <w:lang w:val="en-US"/>
        </w:rPr>
        <w:t xml:space="preserve">61 - </w:t>
      </w:r>
      <w:r w:rsidR="003C0D06" w:rsidRPr="00990E2D">
        <w:rPr>
          <w:lang w:val="en-US"/>
        </w:rPr>
        <w:t>KIMURA, NATHÁLIA R. S.; NETO, JO</w:t>
      </w:r>
      <w:r w:rsidR="00667A40" w:rsidRPr="00990E2D">
        <w:rPr>
          <w:lang w:val="en-US"/>
        </w:rPr>
        <w:t xml:space="preserve">SÉ PEDRO SIMÕES; SANTOS, RAQUEL </w:t>
      </w:r>
      <w:r w:rsidR="003C0D06" w:rsidRPr="00990E2D">
        <w:rPr>
          <w:lang w:val="en-US"/>
        </w:rPr>
        <w:t>LUIZA; BAPTISTA, MARIA AL</w:t>
      </w:r>
      <w:r w:rsidR="00667A40" w:rsidRPr="00990E2D">
        <w:rPr>
          <w:lang w:val="en-US"/>
        </w:rPr>
        <w:t xml:space="preserve">ICE TOURINHO; PORTUGAL, GLÓRIA; </w:t>
      </w:r>
      <w:r w:rsidR="003C0D06" w:rsidRPr="00990E2D">
        <w:rPr>
          <w:lang w:val="en-US"/>
        </w:rPr>
        <w:t>JOHANNESSEN, AUD; BARCA, MARIA LAG</w:t>
      </w:r>
      <w:r w:rsidR="00667A40" w:rsidRPr="00990E2D">
        <w:rPr>
          <w:lang w:val="en-US"/>
        </w:rPr>
        <w:t xml:space="preserve">E; ENGEDAL, KNUT; Laks, Jerson; </w:t>
      </w:r>
      <w:r w:rsidR="003C0D06" w:rsidRPr="00990E2D">
        <w:rPr>
          <w:lang w:val="en-US"/>
        </w:rPr>
        <w:t>RODRIGUES, VALESKA</w:t>
      </w:r>
      <w:r w:rsidR="00667A40" w:rsidRPr="00990E2D">
        <w:rPr>
          <w:lang w:val="en-US"/>
        </w:rPr>
        <w:t xml:space="preserve"> MARINHO; DOURADO, MARCIA C. N. </w:t>
      </w:r>
      <w:r w:rsidR="003C0D06" w:rsidRPr="00990E2D">
        <w:rPr>
          <w:lang w:val="en-US"/>
        </w:rPr>
        <w:t xml:space="preserve">Resilience in Carers of People With Young-Onset Alzheimer Disease. </w:t>
      </w:r>
      <w:r w:rsidR="00667A40" w:rsidRPr="00990E2D">
        <w:rPr>
          <w:lang w:val="en-US"/>
        </w:rPr>
        <w:t xml:space="preserve">JOURNAL </w:t>
      </w:r>
      <w:r w:rsidR="003C0D06" w:rsidRPr="00990E2D">
        <w:rPr>
          <w:lang w:val="en-US"/>
        </w:rPr>
        <w:t>OF GERIATRIC PSYCHIATRY AND NEUROLOGY. 2,1830, v.32, p.59 - 67, 2019.</w:t>
      </w:r>
    </w:p>
    <w:p w:rsidR="003C0D06" w:rsidRDefault="003C0D06" w:rsidP="00786AC7">
      <w:pPr>
        <w:jc w:val="both"/>
        <w:rPr>
          <w:b/>
          <w:lang w:val="en-US"/>
        </w:rPr>
      </w:pPr>
    </w:p>
    <w:p w:rsidR="004C715F" w:rsidRPr="00990E2D" w:rsidRDefault="004C715F" w:rsidP="00786AC7">
      <w:pPr>
        <w:jc w:val="both"/>
        <w:rPr>
          <w:b/>
          <w:lang w:val="en-US"/>
        </w:rPr>
      </w:pPr>
    </w:p>
    <w:p w:rsidR="004A58A1" w:rsidRPr="00990E2D" w:rsidRDefault="00E55AC3" w:rsidP="004A58A1">
      <w:pPr>
        <w:jc w:val="both"/>
        <w:rPr>
          <w:lang w:val="en-US"/>
        </w:rPr>
      </w:pPr>
      <w:r>
        <w:rPr>
          <w:lang w:val="en-US"/>
        </w:rPr>
        <w:t xml:space="preserve">62 - </w:t>
      </w:r>
      <w:r w:rsidR="004A58A1" w:rsidRPr="00990E2D">
        <w:rPr>
          <w:lang w:val="en-US"/>
        </w:rPr>
        <w:t>Mascayano, F; Susser, E.; Alvarado, R; CAVALCAN</w:t>
      </w:r>
      <w:r w:rsidR="00B210DF" w:rsidRPr="00990E2D">
        <w:rPr>
          <w:lang w:val="en-US"/>
        </w:rPr>
        <w:t xml:space="preserve">TI, M. T.; LOVISI, G. M.; Dahl, </w:t>
      </w:r>
      <w:r w:rsidR="004A58A1" w:rsidRPr="00990E2D">
        <w:rPr>
          <w:lang w:val="en-US"/>
        </w:rPr>
        <w:t>Catarina; Souz</w:t>
      </w:r>
      <w:r w:rsidR="00B210DF" w:rsidRPr="00990E2D">
        <w:rPr>
          <w:lang w:val="en-US"/>
        </w:rPr>
        <w:t xml:space="preserve">a, F.M.; Cintra, J; SARUCAO, K. </w:t>
      </w:r>
      <w:r w:rsidR="004A58A1" w:rsidRPr="00990E2D">
        <w:rPr>
          <w:lang w:val="en-US"/>
        </w:rPr>
        <w:t xml:space="preserve">Implementing the protocol of a pilot randomized controlled trial for the </w:t>
      </w:r>
      <w:r w:rsidR="00B210DF" w:rsidRPr="00990E2D">
        <w:rPr>
          <w:lang w:val="en-US"/>
        </w:rPr>
        <w:t xml:space="preserve">recovery-oriented </w:t>
      </w:r>
      <w:r w:rsidR="004A58A1" w:rsidRPr="00990E2D">
        <w:rPr>
          <w:lang w:val="en-US"/>
        </w:rPr>
        <w:t xml:space="preserve">intervention to people with psychoses in two Latin American cities. </w:t>
      </w:r>
      <w:r w:rsidR="00B210DF" w:rsidRPr="00990E2D">
        <w:rPr>
          <w:lang w:val="en-US"/>
        </w:rPr>
        <w:t>CADERNOS DE</w:t>
      </w:r>
      <w:r w:rsidR="004A58A1" w:rsidRPr="00990E2D">
        <w:rPr>
          <w:lang w:val="en-US"/>
        </w:rPr>
        <w:t>SAÚDE PÚBLICA. , v.35, p.e00108018 - e00108018, 2019.</w:t>
      </w:r>
    </w:p>
    <w:p w:rsidR="00D44031" w:rsidRDefault="00D44031" w:rsidP="004A58A1">
      <w:pPr>
        <w:jc w:val="both"/>
        <w:rPr>
          <w:lang w:val="en-US"/>
        </w:rPr>
      </w:pPr>
    </w:p>
    <w:p w:rsidR="00D44031" w:rsidRPr="00E15426" w:rsidRDefault="00E55AC3" w:rsidP="00D44031">
      <w:pPr>
        <w:jc w:val="both"/>
      </w:pPr>
      <w:r>
        <w:rPr>
          <w:lang w:val="en-US"/>
        </w:rPr>
        <w:t xml:space="preserve">63 - </w:t>
      </w:r>
      <w:r w:rsidR="00D44031" w:rsidRPr="00990E2D">
        <w:rPr>
          <w:lang w:val="en-US"/>
        </w:rPr>
        <w:t>DA SILVA, ANDREA TENÓRIO CORR</w:t>
      </w:r>
      <w:r w:rsidR="00B210DF" w:rsidRPr="00990E2D">
        <w:rPr>
          <w:lang w:val="en-US"/>
        </w:rPr>
        <w:t xml:space="preserve">EIA; HANLON, CHARLOTTE; SUSSER, </w:t>
      </w:r>
      <w:r w:rsidR="00D44031" w:rsidRPr="00990E2D">
        <w:rPr>
          <w:lang w:val="en-US"/>
        </w:rPr>
        <w:t>EZRA; ROJAS, GRACIELA; CLARO, HELOÍSA GARC</w:t>
      </w:r>
      <w:r w:rsidR="00B210DF" w:rsidRPr="00990E2D">
        <w:rPr>
          <w:lang w:val="en-US"/>
        </w:rPr>
        <w:t xml:space="preserve">IA; QUAYLE, JULIETA; </w:t>
      </w:r>
      <w:r w:rsidR="00D44031" w:rsidRPr="00990E2D">
        <w:rPr>
          <w:lang w:val="en-US"/>
        </w:rPr>
        <w:t>HABTAMU, KASSAHUN; BURRONE, M</w:t>
      </w:r>
      <w:r w:rsidR="00B210DF" w:rsidRPr="00990E2D">
        <w:rPr>
          <w:lang w:val="en-US"/>
        </w:rPr>
        <w:t xml:space="preserve">ARÍA SOLEDAD; CAVALCANTI, MARIA </w:t>
      </w:r>
      <w:r w:rsidR="00D44031" w:rsidRPr="00990E2D">
        <w:rPr>
          <w:lang w:val="en-US"/>
        </w:rPr>
        <w:lastRenderedPageBreak/>
        <w:t>TAVARES; SHARMA, MONA; SCHNEIDE</w:t>
      </w:r>
      <w:r w:rsidR="00B210DF" w:rsidRPr="00990E2D">
        <w:rPr>
          <w:lang w:val="en-US"/>
        </w:rPr>
        <w:t xml:space="preserve">R, MARGUERITE; ADHIKARI, RAMESH </w:t>
      </w:r>
      <w:r w:rsidR="00D44031" w:rsidRPr="00990E2D">
        <w:rPr>
          <w:lang w:val="en-US"/>
        </w:rPr>
        <w:t>PRASAD; VAN DE WATER, TANYA; MOHA</w:t>
      </w:r>
      <w:r w:rsidR="00B210DF" w:rsidRPr="00990E2D">
        <w:rPr>
          <w:lang w:val="en-US"/>
        </w:rPr>
        <w:t xml:space="preserve">MMED, YASMIN; ORDÓÑEZ, ANNA E.; SEEDAT, SORAYA </w:t>
      </w:r>
      <w:r w:rsidR="00D44031" w:rsidRPr="00990E2D">
        <w:rPr>
          <w:lang w:val="en-US"/>
        </w:rPr>
        <w:t>Enhancing mental health research capacity: emerging voi</w:t>
      </w:r>
      <w:r w:rsidR="00B210DF" w:rsidRPr="00990E2D">
        <w:rPr>
          <w:lang w:val="en-US"/>
        </w:rPr>
        <w:t xml:space="preserve">ces from the National Institute </w:t>
      </w:r>
      <w:r w:rsidR="00D44031" w:rsidRPr="00990E2D">
        <w:rPr>
          <w:lang w:val="en-US"/>
        </w:rPr>
        <w:t xml:space="preserve">of Mental Health (NIMH) global hubs. </w:t>
      </w:r>
      <w:r w:rsidR="00D44031" w:rsidRPr="00E15426">
        <w:t>International Jo</w:t>
      </w:r>
      <w:r w:rsidR="00B210DF" w:rsidRPr="00E15426">
        <w:t>urnal of Mental Health Systems. , v.13, p.77 - 77, 2019</w:t>
      </w:r>
    </w:p>
    <w:p w:rsidR="000E488E" w:rsidRPr="00E15426" w:rsidRDefault="000E488E" w:rsidP="00D44031">
      <w:pPr>
        <w:jc w:val="both"/>
      </w:pPr>
    </w:p>
    <w:p w:rsidR="000E488E" w:rsidRPr="00E15426" w:rsidRDefault="00E55AC3" w:rsidP="00D44031">
      <w:pPr>
        <w:jc w:val="both"/>
      </w:pPr>
      <w:r>
        <w:rPr>
          <w:shd w:val="clear" w:color="auto" w:fill="FFFFFF"/>
        </w:rPr>
        <w:t xml:space="preserve">64 - </w:t>
      </w:r>
      <w:r w:rsidR="000E488E" w:rsidRPr="00990E2D">
        <w:rPr>
          <w:shd w:val="clear" w:color="auto" w:fill="FFFFFF"/>
        </w:rPr>
        <w:t>ROCHA NETO, HELIO GOMES DA ; SERRA, ROSANA DENOBILE ; STEFANOVICS, ELINA ; ROSENHECK, ROBERT ; </w:t>
      </w:r>
      <w:r w:rsidR="000E488E" w:rsidRPr="00990E2D">
        <w:rPr>
          <w:b/>
          <w:bCs/>
          <w:bdr w:val="none" w:sz="0" w:space="0" w:color="auto" w:frame="1"/>
          <w:shd w:val="clear" w:color="auto" w:fill="FFFFFF"/>
        </w:rPr>
        <w:t>CAVALCANTI, MARIA TAVARES</w:t>
      </w:r>
      <w:r w:rsidR="000E488E" w:rsidRPr="00990E2D">
        <w:rPr>
          <w:shd w:val="clear" w:color="auto" w:fill="FFFFFF"/>
        </w:rPr>
        <w:t> . Um estudo longitudinal sobre a influência do internato em saúde mental na redução de atitudes negativas de estudantes de Medicina em relação a portadores de transtornos mentais. Jornal Brasileiro de Psiquiatria, v. 68, p. 139-145, 2019.</w:t>
      </w:r>
    </w:p>
    <w:p w:rsidR="00D44031" w:rsidRPr="00E15426" w:rsidRDefault="00D44031" w:rsidP="00D44031">
      <w:pPr>
        <w:jc w:val="both"/>
      </w:pPr>
    </w:p>
    <w:p w:rsidR="004A58A1" w:rsidRPr="00E15426" w:rsidRDefault="00B6450A" w:rsidP="00BA1B52">
      <w:pPr>
        <w:tabs>
          <w:tab w:val="left" w:pos="2175"/>
        </w:tabs>
        <w:jc w:val="both"/>
        <w:rPr>
          <w:b/>
        </w:rPr>
      </w:pPr>
      <w:r w:rsidRPr="00E15426">
        <w:tab/>
      </w:r>
    </w:p>
    <w:p w:rsidR="00E545B6" w:rsidRPr="00990E2D" w:rsidRDefault="00E55AC3" w:rsidP="00786AC7">
      <w:pPr>
        <w:shd w:val="clear" w:color="auto" w:fill="FFFFFF"/>
        <w:jc w:val="both"/>
        <w:rPr>
          <w:color w:val="222222"/>
          <w:lang w:val="en-US"/>
        </w:rPr>
      </w:pPr>
      <w:r>
        <w:rPr>
          <w:color w:val="222222"/>
        </w:rPr>
        <w:t xml:space="preserve">65 - </w:t>
      </w:r>
      <w:r w:rsidR="00E545B6" w:rsidRPr="00990E2D">
        <w:rPr>
          <w:color w:val="222222"/>
        </w:rPr>
        <w:t xml:space="preserve">SUDBRACK OLIVEIRA, P. S. ; NAJAR, L. L. ; FOLDVARY-SCHAEFER, N. ; GOMES, M. M. . </w:t>
      </w:r>
      <w:r w:rsidR="00E545B6" w:rsidRPr="00990E2D">
        <w:rPr>
          <w:color w:val="222222"/>
          <w:lang w:val="en-US"/>
        </w:rPr>
        <w:t>Sleep architecture in adults with epilepsy: a systematic review. SLEEP MEDICINE , v. 53, p. 22-27, 2019.</w:t>
      </w:r>
    </w:p>
    <w:p w:rsidR="00E545B6" w:rsidRPr="00E15426" w:rsidRDefault="00E545B6" w:rsidP="00786AC7">
      <w:pPr>
        <w:shd w:val="clear" w:color="auto" w:fill="FFFFFF"/>
        <w:jc w:val="both"/>
        <w:rPr>
          <w:lang w:val="en-US"/>
        </w:rPr>
      </w:pPr>
    </w:p>
    <w:p w:rsidR="00DC6593" w:rsidRPr="00990E2D" w:rsidRDefault="00E55AC3" w:rsidP="00786AC7">
      <w:pPr>
        <w:jc w:val="both"/>
        <w:rPr>
          <w:shd w:val="clear" w:color="auto" w:fill="FFFFFF"/>
          <w:lang w:val="en-US"/>
        </w:rPr>
      </w:pPr>
      <w:r w:rsidRPr="00E55AC3">
        <w:rPr>
          <w:bCs/>
          <w:bdr w:val="none" w:sz="0" w:space="0" w:color="auto" w:frame="1"/>
        </w:rPr>
        <w:t xml:space="preserve">66 </w:t>
      </w:r>
      <w:r>
        <w:rPr>
          <w:b/>
          <w:bCs/>
          <w:bdr w:val="none" w:sz="0" w:space="0" w:color="auto" w:frame="1"/>
        </w:rPr>
        <w:t xml:space="preserve">- </w:t>
      </w:r>
      <w:hyperlink r:id="rId42" w:tgtFrame="_blank" w:history="1">
        <w:r w:rsidR="00295891" w:rsidRPr="00990E2D">
          <w:rPr>
            <w:b/>
            <w:bCs/>
            <w:bdr w:val="none" w:sz="0" w:space="0" w:color="auto" w:frame="1"/>
          </w:rPr>
          <w:t>da Mota Gomes M.</w:t>
        </w:r>
      </w:hyperlink>
      <w:r w:rsidR="00295891" w:rsidRPr="00990E2D">
        <w:rPr>
          <w:shd w:val="clear" w:color="auto" w:fill="FFFFFF"/>
        </w:rPr>
        <w:t xml:space="preserve">; HAYNES, R. B. . </w:t>
      </w:r>
      <w:r w:rsidR="00295891" w:rsidRPr="00990E2D">
        <w:rPr>
          <w:shd w:val="clear" w:color="auto" w:fill="FFFFFF"/>
          <w:lang w:val="en-US"/>
        </w:rPr>
        <w:t>William Osler (1849?1919) at the Roots of Evidence-Based Medicine. Canadian Journal of General Internal Medicine, v. 14, p. 23-27, 2019.</w:t>
      </w:r>
    </w:p>
    <w:p w:rsidR="00990E2D" w:rsidRPr="00990E2D" w:rsidRDefault="00990E2D" w:rsidP="00786AC7">
      <w:pPr>
        <w:jc w:val="both"/>
        <w:rPr>
          <w:shd w:val="clear" w:color="auto" w:fill="FFFFFF"/>
          <w:lang w:val="en-US"/>
        </w:rPr>
      </w:pPr>
    </w:p>
    <w:p w:rsidR="00990E2D" w:rsidRPr="00990E2D" w:rsidRDefault="00990E2D" w:rsidP="00786AC7">
      <w:pPr>
        <w:jc w:val="both"/>
        <w:rPr>
          <w:lang w:val="en-US"/>
        </w:rPr>
      </w:pPr>
    </w:p>
    <w:p w:rsidR="00186D27" w:rsidRPr="00BB71FC" w:rsidRDefault="00E55AC3" w:rsidP="00786AC7">
      <w:pPr>
        <w:jc w:val="both"/>
        <w:rPr>
          <w:b/>
          <w:lang w:val="en-US"/>
        </w:rPr>
      </w:pPr>
      <w:r>
        <w:rPr>
          <w:shd w:val="clear" w:color="auto" w:fill="FFFFFF"/>
        </w:rPr>
        <w:t xml:space="preserve">67 - </w:t>
      </w:r>
      <w:r w:rsidR="00186D27" w:rsidRPr="00990E2D">
        <w:rPr>
          <w:shd w:val="clear" w:color="auto" w:fill="FFFFFF"/>
        </w:rPr>
        <w:t>NORTE, CARLOS EDUARDO ; </w:t>
      </w:r>
      <w:hyperlink r:id="rId43" w:tgtFrame="_blank" w:history="1">
        <w:r w:rsidR="00186D27" w:rsidRPr="00990E2D">
          <w:rPr>
            <w:rStyle w:val="Hyperlink"/>
            <w:color w:val="auto"/>
            <w:bdr w:val="none" w:sz="0" w:space="0" w:color="auto" w:frame="1"/>
            <w:shd w:val="clear" w:color="auto" w:fill="FFFFFF"/>
          </w:rPr>
          <w:t>Volchan, Eliane</w:t>
        </w:r>
      </w:hyperlink>
      <w:r w:rsidR="00186D27" w:rsidRPr="00990E2D">
        <w:rPr>
          <w:shd w:val="clear" w:color="auto" w:fill="FFFFFF"/>
        </w:rPr>
        <w:t> ; VILA, JAIME ; MATA, JOSE LUIS ; ARBOL, JAVIER R. ; </w:t>
      </w:r>
      <w:r w:rsidR="00186D27" w:rsidRPr="00990E2D">
        <w:rPr>
          <w:b/>
          <w:bCs/>
          <w:bdr w:val="none" w:sz="0" w:space="0" w:color="auto" w:frame="1"/>
          <w:shd w:val="clear" w:color="auto" w:fill="FFFFFF"/>
        </w:rPr>
        <w:t>Mendlowicz, Mauro</w:t>
      </w:r>
      <w:r w:rsidR="00186D27" w:rsidRPr="00990E2D">
        <w:rPr>
          <w:shd w:val="clear" w:color="auto" w:fill="FFFFFF"/>
        </w:rPr>
        <w:t> ; </w:t>
      </w:r>
      <w:hyperlink r:id="rId44" w:tgtFrame="_blank" w:tooltip="Clique para visualizar o currículo" w:history="1">
        <w:r w:rsidR="00186D27" w:rsidRPr="00990E2D">
          <w:rPr>
            <w:rStyle w:val="Hyperlink"/>
            <w:color w:val="auto"/>
            <w:bdr w:val="none" w:sz="0" w:space="0" w:color="auto" w:frame="1"/>
            <w:shd w:val="clear" w:color="auto" w:fill="FFFFFF"/>
          </w:rPr>
          <w:t>Berger, William</w:t>
        </w:r>
      </w:hyperlink>
      <w:r w:rsidR="00186D27" w:rsidRPr="00990E2D">
        <w:rPr>
          <w:shd w:val="clear" w:color="auto" w:fill="FFFFFF"/>
        </w:rPr>
        <w:t> ; </w:t>
      </w:r>
      <w:hyperlink r:id="rId45" w:tgtFrame="_blank" w:tooltip="Clique para visualizar o currículo" w:history="1">
        <w:r w:rsidR="00186D27" w:rsidRPr="00990E2D">
          <w:rPr>
            <w:rStyle w:val="Hyperlink"/>
            <w:color w:val="auto"/>
            <w:bdr w:val="none" w:sz="0" w:space="0" w:color="auto" w:frame="1"/>
            <w:shd w:val="clear" w:color="auto" w:fill="FFFFFF"/>
          </w:rPr>
          <w:t>Luz, Mariana Pires</w:t>
        </w:r>
      </w:hyperlink>
      <w:r w:rsidR="00186D27" w:rsidRPr="00990E2D">
        <w:rPr>
          <w:shd w:val="clear" w:color="auto" w:fill="FFFFFF"/>
        </w:rPr>
        <w:t> ; </w:t>
      </w:r>
      <w:hyperlink r:id="rId46" w:tgtFrame="_blank" w:history="1">
        <w:r w:rsidR="00186D27" w:rsidRPr="00990E2D">
          <w:rPr>
            <w:rStyle w:val="Hyperlink"/>
            <w:color w:val="auto"/>
            <w:bdr w:val="none" w:sz="0" w:space="0" w:color="auto" w:frame="1"/>
            <w:shd w:val="clear" w:color="auto" w:fill="FFFFFF"/>
          </w:rPr>
          <w:t>Rocha-Rego, Vanessa</w:t>
        </w:r>
      </w:hyperlink>
      <w:r w:rsidR="00186D27" w:rsidRPr="00990E2D">
        <w:rPr>
          <w:shd w:val="clear" w:color="auto" w:fill="FFFFFF"/>
        </w:rPr>
        <w:t> ; </w:t>
      </w:r>
      <w:hyperlink r:id="rId47" w:tgtFrame="_blank" w:history="1">
        <w:r w:rsidR="00186D27" w:rsidRPr="00990E2D">
          <w:rPr>
            <w:rStyle w:val="Hyperlink"/>
            <w:color w:val="auto"/>
            <w:bdr w:val="none" w:sz="0" w:space="0" w:color="auto" w:frame="1"/>
            <w:shd w:val="clear" w:color="auto" w:fill="FFFFFF"/>
          </w:rPr>
          <w:t>Figueira, Ivan</w:t>
        </w:r>
      </w:hyperlink>
      <w:r w:rsidR="00186D27" w:rsidRPr="00990E2D">
        <w:rPr>
          <w:shd w:val="clear" w:color="auto" w:fill="FFFFFF"/>
        </w:rPr>
        <w:t xml:space="preserve"> ; SOUZA, GABRIELA GUERRA LEAL DE . </w:t>
      </w:r>
      <w:r w:rsidR="00186D27" w:rsidRPr="00990E2D">
        <w:rPr>
          <w:shd w:val="clear" w:color="auto" w:fill="FFFFFF"/>
          <w:lang w:val="en-US"/>
        </w:rPr>
        <w:t xml:space="preserve">Tonic Immobility in PTSD: Exacerbation of Emotional Cardiac Defense Response. </w:t>
      </w:r>
      <w:r w:rsidR="00186D27" w:rsidRPr="00BB71FC">
        <w:rPr>
          <w:shd w:val="clear" w:color="auto" w:fill="FFFFFF"/>
          <w:lang w:val="en-US"/>
        </w:rPr>
        <w:t>Frontiers in Psychology</w:t>
      </w:r>
      <w:r w:rsidR="00186D27" w:rsidRPr="00990E2D">
        <w:rPr>
          <w:noProof/>
          <w:bdr w:val="none" w:sz="0" w:space="0" w:color="auto" w:frame="1"/>
          <w:shd w:val="clear" w:color="auto" w:fill="FFFFFF"/>
          <w:vertAlign w:val="superscript"/>
        </w:rPr>
        <w:drawing>
          <wp:inline distT="0" distB="0" distL="0" distR="0">
            <wp:extent cx="171450" cy="76200"/>
            <wp:effectExtent l="0" t="0" r="0" b="0"/>
            <wp:docPr id="34" name="Imagem 34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41078_1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D27" w:rsidRPr="00BB71FC">
        <w:rPr>
          <w:shd w:val="clear" w:color="auto" w:fill="FFFFFF"/>
          <w:lang w:val="en-US"/>
        </w:rPr>
        <w:t>, v. 10, p. 1-5, 2019.</w:t>
      </w:r>
    </w:p>
    <w:p w:rsidR="00896EDC" w:rsidRPr="00BB71FC" w:rsidRDefault="00896EDC" w:rsidP="00786AC7">
      <w:pPr>
        <w:jc w:val="both"/>
        <w:rPr>
          <w:lang w:val="en-US"/>
        </w:rPr>
      </w:pPr>
    </w:p>
    <w:p w:rsidR="00AC1FF6" w:rsidRPr="00BB71FC" w:rsidRDefault="00AC1FF6" w:rsidP="00786AC7">
      <w:pPr>
        <w:jc w:val="both"/>
        <w:rPr>
          <w:lang w:val="en-US"/>
        </w:rPr>
      </w:pPr>
    </w:p>
    <w:p w:rsidR="00186D27" w:rsidRPr="00990E2D" w:rsidRDefault="00E55AC3" w:rsidP="00786AC7">
      <w:pPr>
        <w:jc w:val="both"/>
        <w:rPr>
          <w:b/>
        </w:rPr>
      </w:pPr>
      <w:r>
        <w:rPr>
          <w:shd w:val="clear" w:color="auto" w:fill="FFFFFF"/>
          <w:lang w:val="en-US"/>
        </w:rPr>
        <w:t xml:space="preserve">68 - </w:t>
      </w:r>
      <w:r w:rsidR="00186D27" w:rsidRPr="00BB71FC">
        <w:rPr>
          <w:shd w:val="clear" w:color="auto" w:fill="FFFFFF"/>
          <w:lang w:val="en-US"/>
        </w:rPr>
        <w:t>GREEN, C. S. BAVELIER, D. KRAMER, A. F. VINOGRADOV, S. ANSORGE, U. BALL, K. K. BINGEL, U. CHEIN, J. M. COLZATO, L. S. EDWARDS, J. D. FACOETTI, A. GAZZALEY, A. GATHERCOLE, S. E. GHISLETTA, P. GORI, S. GRANIC, I. HILLMAN, C. H. HOMMEL, B. JAEGGI, S. M. KANSKE, P. KARBACH, J. KINGSTONE, A. KLIEGEL, M. KLINGBERG, T. KÜ , </w:t>
      </w:r>
      <w:hyperlink r:id="rId48" w:tooltip="Clique para visualizar todos os autores" w:history="1">
        <w:r w:rsidR="00186D27" w:rsidRPr="00BB71FC">
          <w:rPr>
            <w:rStyle w:val="Hyperlink"/>
            <w:i/>
            <w:iCs/>
            <w:color w:val="auto"/>
            <w:bdr w:val="none" w:sz="0" w:space="0" w:color="auto" w:frame="1"/>
            <w:shd w:val="clear" w:color="auto" w:fill="FFFFFF"/>
            <w:lang w:val="en-US"/>
          </w:rPr>
          <w:t>et al.</w:t>
        </w:r>
      </w:hyperlink>
      <w:r w:rsidR="00186D27" w:rsidRPr="00BB71FC">
        <w:rPr>
          <w:shd w:val="clear" w:color="auto" w:fill="FFFFFF"/>
          <w:lang w:val="en-US"/>
        </w:rPr>
        <w:t xml:space="preserve"> ; Improving Methodological Standards in Behavioral Interventions for Cognitive Enhancement. </w:t>
      </w:r>
      <w:r w:rsidR="00186D27" w:rsidRPr="00990E2D">
        <w:rPr>
          <w:shd w:val="clear" w:color="auto" w:fill="FFFFFF"/>
        </w:rPr>
        <w:t>Journal of Cognitive Enhancement, v. 1, p. s41465-018-0115, 2019.</w:t>
      </w:r>
    </w:p>
    <w:p w:rsidR="00186D27" w:rsidRDefault="00186D27" w:rsidP="00786AC7">
      <w:pPr>
        <w:jc w:val="both"/>
        <w:rPr>
          <w:b/>
        </w:rPr>
      </w:pPr>
    </w:p>
    <w:p w:rsidR="00DB2D09" w:rsidRPr="00990E2D" w:rsidRDefault="00E55AC3" w:rsidP="00DB2D09">
      <w:pPr>
        <w:jc w:val="both"/>
      </w:pPr>
      <w:r>
        <w:t xml:space="preserve">69 - </w:t>
      </w:r>
      <w:r w:rsidR="00DB2D09" w:rsidRPr="00BB71FC">
        <w:t>NORTE, CARLOS EDUARDO ; Volchan, Eliane ; VILA, JAIME ; MATA, JOSE LUIS ;</w:t>
      </w:r>
      <w:r w:rsidR="00DB2D09" w:rsidRPr="00990E2D">
        <w:t xml:space="preserve"> ARBOL, JAVIER R. ; MENDLOWICZ, MAURO ; Berger, William ; LUZ, MARIANA PIRES ; Rocha-Rego, Vanessa ; Figueira, Ivan ; SOUZA, GABRIELA GUERRA LEAL DE . </w:t>
      </w:r>
      <w:r w:rsidR="00DB2D09" w:rsidRPr="00990E2D">
        <w:rPr>
          <w:lang w:val="en-US"/>
        </w:rPr>
        <w:t xml:space="preserve">Tonic Immobility in PTSD: Exacerbation of Emotional Cardiac Defense Response. </w:t>
      </w:r>
      <w:r w:rsidR="00DB2D09" w:rsidRPr="00990E2D">
        <w:t>Frontiers in Psychology, v. 10, p. 1213, 2019.</w:t>
      </w:r>
    </w:p>
    <w:p w:rsidR="00DB2D09" w:rsidRDefault="00DB2D09" w:rsidP="00DB2D09">
      <w:pPr>
        <w:jc w:val="both"/>
      </w:pPr>
    </w:p>
    <w:p w:rsidR="000E04F7" w:rsidRPr="00990E2D" w:rsidRDefault="000E04F7" w:rsidP="00786AC7">
      <w:pPr>
        <w:jc w:val="both"/>
      </w:pPr>
    </w:p>
    <w:p w:rsidR="000E04F7" w:rsidRPr="00990E2D" w:rsidRDefault="000E04F7" w:rsidP="00786AC7">
      <w:pPr>
        <w:jc w:val="both"/>
      </w:pPr>
      <w:bookmarkStart w:id="0" w:name="_GoBack"/>
      <w:bookmarkEnd w:id="0"/>
    </w:p>
    <w:p w:rsidR="00B628B5" w:rsidRPr="00D76928" w:rsidRDefault="00B628B5" w:rsidP="003A284D">
      <w:pPr>
        <w:jc w:val="both"/>
      </w:pPr>
    </w:p>
    <w:sectPr w:rsidR="00B628B5" w:rsidRPr="00D76928" w:rsidSect="007679A1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737" w:rsidRDefault="00FB6737" w:rsidP="00B9336F">
      <w:r>
        <w:separator/>
      </w:r>
    </w:p>
  </w:endnote>
  <w:endnote w:type="continuationSeparator" w:id="0">
    <w:p w:rsidR="00FB6737" w:rsidRDefault="00FB6737" w:rsidP="00B9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737" w:rsidRDefault="00FB6737" w:rsidP="00B9336F">
      <w:r>
        <w:separator/>
      </w:r>
    </w:p>
  </w:footnote>
  <w:footnote w:type="continuationSeparator" w:id="0">
    <w:p w:rsidR="00FB6737" w:rsidRDefault="00FB6737" w:rsidP="00B9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58FF"/>
    <w:multiLevelType w:val="hybridMultilevel"/>
    <w:tmpl w:val="26B41F32"/>
    <w:lvl w:ilvl="0" w:tplc="D1041800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99E"/>
    <w:multiLevelType w:val="hybridMultilevel"/>
    <w:tmpl w:val="544EA2A0"/>
    <w:lvl w:ilvl="0" w:tplc="4CE41CD4">
      <w:start w:val="6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886921"/>
    <w:multiLevelType w:val="hybridMultilevel"/>
    <w:tmpl w:val="6D245CF6"/>
    <w:lvl w:ilvl="0" w:tplc="68367A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246F0"/>
    <w:multiLevelType w:val="hybridMultilevel"/>
    <w:tmpl w:val="27B22916"/>
    <w:lvl w:ilvl="0" w:tplc="3190E6A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00BBB"/>
    <w:multiLevelType w:val="hybridMultilevel"/>
    <w:tmpl w:val="AABC967A"/>
    <w:lvl w:ilvl="0" w:tplc="BE5A250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92372"/>
    <w:multiLevelType w:val="hybridMultilevel"/>
    <w:tmpl w:val="60A8830E"/>
    <w:lvl w:ilvl="0" w:tplc="6C76636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042C4"/>
    <w:multiLevelType w:val="multilevel"/>
    <w:tmpl w:val="2082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A7452E"/>
    <w:multiLevelType w:val="hybridMultilevel"/>
    <w:tmpl w:val="9096565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CB631F"/>
    <w:multiLevelType w:val="hybridMultilevel"/>
    <w:tmpl w:val="391EA45C"/>
    <w:lvl w:ilvl="0" w:tplc="FDB6BAEA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76369"/>
    <w:multiLevelType w:val="multilevel"/>
    <w:tmpl w:val="EB66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F557D"/>
    <w:multiLevelType w:val="hybridMultilevel"/>
    <w:tmpl w:val="E2743A9C"/>
    <w:lvl w:ilvl="0" w:tplc="74E01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74E4F"/>
    <w:multiLevelType w:val="hybridMultilevel"/>
    <w:tmpl w:val="E2D6D08C"/>
    <w:lvl w:ilvl="0" w:tplc="64C67F7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35633"/>
    <w:multiLevelType w:val="hybridMultilevel"/>
    <w:tmpl w:val="2D14A4A0"/>
    <w:lvl w:ilvl="0" w:tplc="1E04D82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6280C"/>
    <w:multiLevelType w:val="hybridMultilevel"/>
    <w:tmpl w:val="F2DA1D40"/>
    <w:lvl w:ilvl="0" w:tplc="0CBCF71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306B3"/>
    <w:multiLevelType w:val="hybridMultilevel"/>
    <w:tmpl w:val="BD9209CE"/>
    <w:lvl w:ilvl="0" w:tplc="E1EA4A88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24062"/>
    <w:multiLevelType w:val="hybridMultilevel"/>
    <w:tmpl w:val="C28610A8"/>
    <w:lvl w:ilvl="0" w:tplc="5660347C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267AE"/>
    <w:multiLevelType w:val="hybridMultilevel"/>
    <w:tmpl w:val="3842ACE8"/>
    <w:lvl w:ilvl="0" w:tplc="740A340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53B91"/>
    <w:multiLevelType w:val="hybridMultilevel"/>
    <w:tmpl w:val="C990157C"/>
    <w:lvl w:ilvl="0" w:tplc="C980D430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A78E9"/>
    <w:multiLevelType w:val="hybridMultilevel"/>
    <w:tmpl w:val="0436C926"/>
    <w:lvl w:ilvl="0" w:tplc="39EA276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44733"/>
    <w:multiLevelType w:val="hybridMultilevel"/>
    <w:tmpl w:val="43CA121C"/>
    <w:lvl w:ilvl="0" w:tplc="E7E2902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8"/>
  </w:num>
  <w:num w:numId="4">
    <w:abstractNumId w:val="8"/>
  </w:num>
  <w:num w:numId="5">
    <w:abstractNumId w:val="5"/>
  </w:num>
  <w:num w:numId="6">
    <w:abstractNumId w:val="19"/>
  </w:num>
  <w:num w:numId="7">
    <w:abstractNumId w:val="11"/>
  </w:num>
  <w:num w:numId="8">
    <w:abstractNumId w:val="15"/>
  </w:num>
  <w:num w:numId="9">
    <w:abstractNumId w:val="17"/>
  </w:num>
  <w:num w:numId="10">
    <w:abstractNumId w:val="0"/>
  </w:num>
  <w:num w:numId="11">
    <w:abstractNumId w:val="6"/>
  </w:num>
  <w:num w:numId="12">
    <w:abstractNumId w:val="9"/>
  </w:num>
  <w:num w:numId="13">
    <w:abstractNumId w:val="10"/>
  </w:num>
  <w:num w:numId="14">
    <w:abstractNumId w:val="2"/>
  </w:num>
  <w:num w:numId="15">
    <w:abstractNumId w:val="7"/>
  </w:num>
  <w:num w:numId="16">
    <w:abstractNumId w:val="1"/>
  </w:num>
  <w:num w:numId="17">
    <w:abstractNumId w:val="12"/>
  </w:num>
  <w:num w:numId="18">
    <w:abstractNumId w:val="14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FD"/>
    <w:rsid w:val="00014472"/>
    <w:rsid w:val="00015CE2"/>
    <w:rsid w:val="000270B9"/>
    <w:rsid w:val="00031AFC"/>
    <w:rsid w:val="00031C43"/>
    <w:rsid w:val="00055105"/>
    <w:rsid w:val="00075390"/>
    <w:rsid w:val="000A4CB1"/>
    <w:rsid w:val="000C3323"/>
    <w:rsid w:val="000C7B48"/>
    <w:rsid w:val="000C7C96"/>
    <w:rsid w:val="000E04F7"/>
    <w:rsid w:val="000E488E"/>
    <w:rsid w:val="000F3A6B"/>
    <w:rsid w:val="00102E5D"/>
    <w:rsid w:val="0012553E"/>
    <w:rsid w:val="00127694"/>
    <w:rsid w:val="00134B66"/>
    <w:rsid w:val="00136F5C"/>
    <w:rsid w:val="00144638"/>
    <w:rsid w:val="001555A4"/>
    <w:rsid w:val="00156582"/>
    <w:rsid w:val="00186D27"/>
    <w:rsid w:val="001911D7"/>
    <w:rsid w:val="00194859"/>
    <w:rsid w:val="00196BE5"/>
    <w:rsid w:val="001A052C"/>
    <w:rsid w:val="001B3EFD"/>
    <w:rsid w:val="001D4F3A"/>
    <w:rsid w:val="001E069C"/>
    <w:rsid w:val="001F4D90"/>
    <w:rsid w:val="00204A30"/>
    <w:rsid w:val="00205563"/>
    <w:rsid w:val="00273ED6"/>
    <w:rsid w:val="0027796B"/>
    <w:rsid w:val="00280276"/>
    <w:rsid w:val="002828EA"/>
    <w:rsid w:val="00285093"/>
    <w:rsid w:val="00291017"/>
    <w:rsid w:val="00295891"/>
    <w:rsid w:val="002A4990"/>
    <w:rsid w:val="002B0F12"/>
    <w:rsid w:val="002B48C8"/>
    <w:rsid w:val="002B5BF5"/>
    <w:rsid w:val="002C7477"/>
    <w:rsid w:val="002D0D04"/>
    <w:rsid w:val="002D28C6"/>
    <w:rsid w:val="002D6187"/>
    <w:rsid w:val="002F197F"/>
    <w:rsid w:val="002F2902"/>
    <w:rsid w:val="002F641D"/>
    <w:rsid w:val="00305B22"/>
    <w:rsid w:val="00313921"/>
    <w:rsid w:val="00314A06"/>
    <w:rsid w:val="00340791"/>
    <w:rsid w:val="00345D67"/>
    <w:rsid w:val="003651AF"/>
    <w:rsid w:val="00380603"/>
    <w:rsid w:val="00385798"/>
    <w:rsid w:val="003866AD"/>
    <w:rsid w:val="00395410"/>
    <w:rsid w:val="003A1862"/>
    <w:rsid w:val="003A284D"/>
    <w:rsid w:val="003C0D06"/>
    <w:rsid w:val="003D39ED"/>
    <w:rsid w:val="003D474A"/>
    <w:rsid w:val="003E23A2"/>
    <w:rsid w:val="003F25F0"/>
    <w:rsid w:val="003F6672"/>
    <w:rsid w:val="00414548"/>
    <w:rsid w:val="004217F9"/>
    <w:rsid w:val="00430F33"/>
    <w:rsid w:val="004522A4"/>
    <w:rsid w:val="00452401"/>
    <w:rsid w:val="00454DF0"/>
    <w:rsid w:val="00455020"/>
    <w:rsid w:val="004604A1"/>
    <w:rsid w:val="00461846"/>
    <w:rsid w:val="004620D5"/>
    <w:rsid w:val="00467A24"/>
    <w:rsid w:val="004701C5"/>
    <w:rsid w:val="00471E35"/>
    <w:rsid w:val="00474019"/>
    <w:rsid w:val="004848CC"/>
    <w:rsid w:val="004A58A1"/>
    <w:rsid w:val="004A72C0"/>
    <w:rsid w:val="004C4339"/>
    <w:rsid w:val="004C715F"/>
    <w:rsid w:val="004D486C"/>
    <w:rsid w:val="004E742A"/>
    <w:rsid w:val="004E7AC4"/>
    <w:rsid w:val="004F378A"/>
    <w:rsid w:val="00502F64"/>
    <w:rsid w:val="00523AD5"/>
    <w:rsid w:val="005329D5"/>
    <w:rsid w:val="00536DAF"/>
    <w:rsid w:val="0055787D"/>
    <w:rsid w:val="005609A1"/>
    <w:rsid w:val="00561C6E"/>
    <w:rsid w:val="00581803"/>
    <w:rsid w:val="00596E87"/>
    <w:rsid w:val="005A09F2"/>
    <w:rsid w:val="005A3898"/>
    <w:rsid w:val="005F38ED"/>
    <w:rsid w:val="00602237"/>
    <w:rsid w:val="00606249"/>
    <w:rsid w:val="00607601"/>
    <w:rsid w:val="00632A69"/>
    <w:rsid w:val="0063559A"/>
    <w:rsid w:val="006541A5"/>
    <w:rsid w:val="006601AB"/>
    <w:rsid w:val="006658CB"/>
    <w:rsid w:val="00667A40"/>
    <w:rsid w:val="00672A34"/>
    <w:rsid w:val="00680A78"/>
    <w:rsid w:val="0069142E"/>
    <w:rsid w:val="00696B72"/>
    <w:rsid w:val="00696F93"/>
    <w:rsid w:val="006A2520"/>
    <w:rsid w:val="006A3D97"/>
    <w:rsid w:val="006B0665"/>
    <w:rsid w:val="006B596A"/>
    <w:rsid w:val="006C7B3E"/>
    <w:rsid w:val="006D0BB4"/>
    <w:rsid w:val="006D0D2D"/>
    <w:rsid w:val="00743DEB"/>
    <w:rsid w:val="007445FA"/>
    <w:rsid w:val="0074777E"/>
    <w:rsid w:val="007679A1"/>
    <w:rsid w:val="007715CA"/>
    <w:rsid w:val="007774F9"/>
    <w:rsid w:val="007839FF"/>
    <w:rsid w:val="00786AC7"/>
    <w:rsid w:val="00794CAB"/>
    <w:rsid w:val="00795309"/>
    <w:rsid w:val="007A39C4"/>
    <w:rsid w:val="007A3C44"/>
    <w:rsid w:val="007C0C54"/>
    <w:rsid w:val="007D79CE"/>
    <w:rsid w:val="007E77D2"/>
    <w:rsid w:val="007F4391"/>
    <w:rsid w:val="00804D3A"/>
    <w:rsid w:val="00813758"/>
    <w:rsid w:val="00815A9D"/>
    <w:rsid w:val="00821A7A"/>
    <w:rsid w:val="00842828"/>
    <w:rsid w:val="00843CBF"/>
    <w:rsid w:val="0085472C"/>
    <w:rsid w:val="008638BD"/>
    <w:rsid w:val="00877D19"/>
    <w:rsid w:val="00885D09"/>
    <w:rsid w:val="00896E21"/>
    <w:rsid w:val="00896EDC"/>
    <w:rsid w:val="008A0110"/>
    <w:rsid w:val="008A51BF"/>
    <w:rsid w:val="008A6097"/>
    <w:rsid w:val="008A6937"/>
    <w:rsid w:val="008B27A2"/>
    <w:rsid w:val="00905495"/>
    <w:rsid w:val="00915C62"/>
    <w:rsid w:val="00954749"/>
    <w:rsid w:val="009657DA"/>
    <w:rsid w:val="00966032"/>
    <w:rsid w:val="009669E8"/>
    <w:rsid w:val="00982B5E"/>
    <w:rsid w:val="00990E2D"/>
    <w:rsid w:val="0099296E"/>
    <w:rsid w:val="009D3ABA"/>
    <w:rsid w:val="009D458B"/>
    <w:rsid w:val="009D66AB"/>
    <w:rsid w:val="009E3952"/>
    <w:rsid w:val="009F616B"/>
    <w:rsid w:val="00A04CA5"/>
    <w:rsid w:val="00A2030F"/>
    <w:rsid w:val="00A25FB6"/>
    <w:rsid w:val="00A41D38"/>
    <w:rsid w:val="00A55445"/>
    <w:rsid w:val="00A608E9"/>
    <w:rsid w:val="00A66AFA"/>
    <w:rsid w:val="00A74B13"/>
    <w:rsid w:val="00A74B4A"/>
    <w:rsid w:val="00A9091F"/>
    <w:rsid w:val="00A93FE3"/>
    <w:rsid w:val="00AA58F0"/>
    <w:rsid w:val="00AC1FF6"/>
    <w:rsid w:val="00AC27E0"/>
    <w:rsid w:val="00AD7576"/>
    <w:rsid w:val="00B136AD"/>
    <w:rsid w:val="00B15FA8"/>
    <w:rsid w:val="00B17098"/>
    <w:rsid w:val="00B210DF"/>
    <w:rsid w:val="00B233B6"/>
    <w:rsid w:val="00B32220"/>
    <w:rsid w:val="00B34591"/>
    <w:rsid w:val="00B628B5"/>
    <w:rsid w:val="00B6450A"/>
    <w:rsid w:val="00B9336F"/>
    <w:rsid w:val="00B951F9"/>
    <w:rsid w:val="00B95250"/>
    <w:rsid w:val="00BA1B52"/>
    <w:rsid w:val="00BA457F"/>
    <w:rsid w:val="00BB035A"/>
    <w:rsid w:val="00BB71FC"/>
    <w:rsid w:val="00BE1905"/>
    <w:rsid w:val="00BE1CFF"/>
    <w:rsid w:val="00BE3743"/>
    <w:rsid w:val="00BF6660"/>
    <w:rsid w:val="00C129FB"/>
    <w:rsid w:val="00C13BCB"/>
    <w:rsid w:val="00C21B8C"/>
    <w:rsid w:val="00C35D76"/>
    <w:rsid w:val="00C36EA3"/>
    <w:rsid w:val="00C46BD7"/>
    <w:rsid w:val="00C479EB"/>
    <w:rsid w:val="00C5713C"/>
    <w:rsid w:val="00C5725B"/>
    <w:rsid w:val="00C640CB"/>
    <w:rsid w:val="00C74429"/>
    <w:rsid w:val="00C85FD7"/>
    <w:rsid w:val="00C92546"/>
    <w:rsid w:val="00CB1AAA"/>
    <w:rsid w:val="00CC6942"/>
    <w:rsid w:val="00CE23BE"/>
    <w:rsid w:val="00D24C43"/>
    <w:rsid w:val="00D279B9"/>
    <w:rsid w:val="00D30E67"/>
    <w:rsid w:val="00D44031"/>
    <w:rsid w:val="00D62148"/>
    <w:rsid w:val="00D638D9"/>
    <w:rsid w:val="00D76928"/>
    <w:rsid w:val="00D86ECF"/>
    <w:rsid w:val="00DB2D09"/>
    <w:rsid w:val="00DB3F10"/>
    <w:rsid w:val="00DC152F"/>
    <w:rsid w:val="00DC6593"/>
    <w:rsid w:val="00DC6774"/>
    <w:rsid w:val="00DC7A85"/>
    <w:rsid w:val="00DF0107"/>
    <w:rsid w:val="00DF2E5B"/>
    <w:rsid w:val="00DF5755"/>
    <w:rsid w:val="00DF6B6C"/>
    <w:rsid w:val="00E15426"/>
    <w:rsid w:val="00E15D79"/>
    <w:rsid w:val="00E228CF"/>
    <w:rsid w:val="00E32F77"/>
    <w:rsid w:val="00E45E2B"/>
    <w:rsid w:val="00E545B6"/>
    <w:rsid w:val="00E54B24"/>
    <w:rsid w:val="00E55AC3"/>
    <w:rsid w:val="00E63036"/>
    <w:rsid w:val="00E762B0"/>
    <w:rsid w:val="00EB4ABF"/>
    <w:rsid w:val="00EE08DB"/>
    <w:rsid w:val="00EE2146"/>
    <w:rsid w:val="00EE579A"/>
    <w:rsid w:val="00EF6D72"/>
    <w:rsid w:val="00F005ED"/>
    <w:rsid w:val="00F11AFF"/>
    <w:rsid w:val="00F33E60"/>
    <w:rsid w:val="00F373F2"/>
    <w:rsid w:val="00F767A0"/>
    <w:rsid w:val="00F81E69"/>
    <w:rsid w:val="00FB6737"/>
    <w:rsid w:val="00FC03E5"/>
    <w:rsid w:val="00FD1CD0"/>
    <w:rsid w:val="00FD22F6"/>
    <w:rsid w:val="00FD38FE"/>
    <w:rsid w:val="00FD5054"/>
    <w:rsid w:val="00FD70E8"/>
    <w:rsid w:val="00FE4FE0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EA011-C46D-4683-956F-419ED95A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45B6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A3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A3D97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1392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15A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9336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336F"/>
  </w:style>
  <w:style w:type="paragraph" w:styleId="Rodap">
    <w:name w:val="footer"/>
    <w:basedOn w:val="Normal"/>
    <w:link w:val="RodapChar"/>
    <w:uiPriority w:val="99"/>
    <w:unhideWhenUsed/>
    <w:rsid w:val="00B9336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0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5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ttes.cnpq.br/9919663948518178" TargetMode="External"/><Relationship Id="rId18" Type="http://schemas.openxmlformats.org/officeDocument/2006/relationships/hyperlink" Target="http://lattes.cnpq.br/9330950719388986" TargetMode="External"/><Relationship Id="rId26" Type="http://schemas.openxmlformats.org/officeDocument/2006/relationships/hyperlink" Target="http://lattes.cnpq.br/2368478960823352" TargetMode="External"/><Relationship Id="rId39" Type="http://schemas.openxmlformats.org/officeDocument/2006/relationships/hyperlink" Target="http://lattes.cnpq.br/38371579568194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ttes.cnpq.br/5344892572179842" TargetMode="External"/><Relationship Id="rId34" Type="http://schemas.openxmlformats.org/officeDocument/2006/relationships/hyperlink" Target="http://lattes.cnpq.br/3729715298008025" TargetMode="External"/><Relationship Id="rId42" Type="http://schemas.openxmlformats.org/officeDocument/2006/relationships/hyperlink" Target="http://lattes.cnpq.br/1938883394582984" TargetMode="External"/><Relationship Id="rId47" Type="http://schemas.openxmlformats.org/officeDocument/2006/relationships/hyperlink" Target="http://lattes.cnpq.br/5344892572179842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://lattes.cnpq.br/1413137090510984" TargetMode="External"/><Relationship Id="rId17" Type="http://schemas.openxmlformats.org/officeDocument/2006/relationships/hyperlink" Target="http://lattes.cnpq.br/9919663948518178" TargetMode="External"/><Relationship Id="rId25" Type="http://schemas.openxmlformats.org/officeDocument/2006/relationships/hyperlink" Target="http://lattes.cnpq.br/3356685296458772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http://lattes.cnpq.br/0639583185408398" TargetMode="External"/><Relationship Id="rId46" Type="http://schemas.openxmlformats.org/officeDocument/2006/relationships/hyperlink" Target="http://lattes.cnpq.br/1844928117912289" TargetMode="External"/><Relationship Id="rId2" Type="http://schemas.openxmlformats.org/officeDocument/2006/relationships/styles" Target="styles.xml"/><Relationship Id="rId16" Type="http://schemas.openxmlformats.org/officeDocument/2006/relationships/hyperlink" Target="http://lattes.cnpq.br/1413137090510984" TargetMode="External"/><Relationship Id="rId20" Type="http://schemas.openxmlformats.org/officeDocument/2006/relationships/hyperlink" Target="http://lattes.cnpq.br/3536508092502224" TargetMode="External"/><Relationship Id="rId29" Type="http://schemas.openxmlformats.org/officeDocument/2006/relationships/hyperlink" Target="http://lattes.cnpq.br/4291447469425636" TargetMode="External"/><Relationship Id="rId41" Type="http://schemas.openxmlformats.org/officeDocument/2006/relationships/hyperlink" Target="http://lattes.cnpq.br/35365080925022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ttes.cnpq.br/0095550072802463" TargetMode="External"/><Relationship Id="rId24" Type="http://schemas.openxmlformats.org/officeDocument/2006/relationships/hyperlink" Target="http://lattes.cnpq.br/6424703495448064" TargetMode="External"/><Relationship Id="rId32" Type="http://schemas.openxmlformats.org/officeDocument/2006/relationships/hyperlink" Target="http://lattes.cnpq.br/3837157956819433" TargetMode="External"/><Relationship Id="rId37" Type="http://schemas.openxmlformats.org/officeDocument/2006/relationships/hyperlink" Target="http://lattes.cnpq.br/0921086392370345" TargetMode="External"/><Relationship Id="rId40" Type="http://schemas.openxmlformats.org/officeDocument/2006/relationships/hyperlink" Target="http://lattes.cnpq.br/2853354342491223" TargetMode="External"/><Relationship Id="rId45" Type="http://schemas.openxmlformats.org/officeDocument/2006/relationships/hyperlink" Target="http://lattes.cnpq.br/438945171907948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ttes.cnpq.br/9919663948518178" TargetMode="External"/><Relationship Id="rId23" Type="http://schemas.openxmlformats.org/officeDocument/2006/relationships/hyperlink" Target="http://lattes.cnpq.br/9966309471966502" TargetMode="External"/><Relationship Id="rId28" Type="http://schemas.openxmlformats.org/officeDocument/2006/relationships/hyperlink" Target="http://lattes.cnpq.br/5113998301069032" TargetMode="External"/><Relationship Id="rId36" Type="http://schemas.openxmlformats.org/officeDocument/2006/relationships/hyperlink" Target="http://lattes.cnpq.br/429144746942563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lattes.cnpq.br/0095550072802463" TargetMode="External"/><Relationship Id="rId19" Type="http://schemas.openxmlformats.org/officeDocument/2006/relationships/hyperlink" Target="http://lattes.cnpq.br/3536508092502224" TargetMode="External"/><Relationship Id="rId31" Type="http://schemas.openxmlformats.org/officeDocument/2006/relationships/hyperlink" Target="http://lattes.cnpq.br/0639583185408398" TargetMode="External"/><Relationship Id="rId44" Type="http://schemas.openxmlformats.org/officeDocument/2006/relationships/hyperlink" Target="http://lattes.cnpq.br/60484406405648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ttes.cnpq.br/0095550072802463" TargetMode="External"/><Relationship Id="rId14" Type="http://schemas.openxmlformats.org/officeDocument/2006/relationships/hyperlink" Target="http://lattes.cnpq.br/1413137090510984" TargetMode="External"/><Relationship Id="rId22" Type="http://schemas.openxmlformats.org/officeDocument/2006/relationships/hyperlink" Target="http://lattes.cnpq.br/2524029270331859" TargetMode="External"/><Relationship Id="rId27" Type="http://schemas.openxmlformats.org/officeDocument/2006/relationships/hyperlink" Target="http://lattes.cnpq.br/1563338555190541" TargetMode="External"/><Relationship Id="rId30" Type="http://schemas.openxmlformats.org/officeDocument/2006/relationships/hyperlink" Target="http://lattes.cnpq.br/0921086392370345" TargetMode="External"/><Relationship Id="rId35" Type="http://schemas.openxmlformats.org/officeDocument/2006/relationships/hyperlink" Target="javascript:void(0)" TargetMode="External"/><Relationship Id="rId43" Type="http://schemas.openxmlformats.org/officeDocument/2006/relationships/hyperlink" Target="http://lattes.cnpq.br/3312676963198486" TargetMode="External"/><Relationship Id="rId48" Type="http://schemas.openxmlformats.org/officeDocument/2006/relationships/hyperlink" Target="javascript:void(0)" TargetMode="External"/><Relationship Id="rId8" Type="http://schemas.openxmlformats.org/officeDocument/2006/relationships/hyperlink" Target="http://lattes.cnpq.br/353650809250222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4428</Words>
  <Characters>23915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Severo Tavares</dc:creator>
  <cp:keywords/>
  <dc:description/>
  <cp:lastModifiedBy>Severo Tavares</cp:lastModifiedBy>
  <cp:revision>3</cp:revision>
  <dcterms:created xsi:type="dcterms:W3CDTF">2020-04-08T23:23:00Z</dcterms:created>
  <dcterms:modified xsi:type="dcterms:W3CDTF">2020-04-08T23:33:00Z</dcterms:modified>
</cp:coreProperties>
</file>